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EDITAL DE CHAMAMENTO PÚBLICO SECEC Nº 20/2022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– BRASÍLIA CAPITAL IBERO-AMERICANA DAS CULTURAS - CONEXÃO CIC 2022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heading=h.8ewt9kxacg2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heading=h.g0384v32m9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INSCRIÇÃO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1701"/>
              </w:tabs>
              <w:spacing w:after="0" w:before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 LINHA DE APOIO PRETENDIDA: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 ) LINHA INTERNA      (      ) LINHA EXTERNA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 ACESSO AO PROGRAMA CONEXÃO CULTURA DF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JÁ FOI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CONTEMPLADO COMO PROPONENTE OU BENEFICIÁRIO NO ANO EM EXERCÍCIO NO PROGRAMA CONEXÃO CULTURA DF? 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 ) Não       (     ) Sim. Quantas vezes e quando?_________________________________________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2.2 JÁ FOI CONTEMPLADO COMO PROPONENTE OU BENEFICIÁRIO EM OUTROS ANOS NO PROGRAMA CONEXÃO CULTURA DF?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 ) Não       (     ) Sim. Quantas vezes e quando?_________________________________________</w:t>
            </w:r>
          </w:p>
        </w:tc>
      </w:tr>
    </w:tbl>
    <w:p w:rsidR="00000000" w:rsidDel="00000000" w:rsidP="00000000" w:rsidRDefault="00000000" w:rsidRPr="00000000" w14:paraId="0000000C">
      <w:pPr>
        <w:shd w:fill="auto" w:val="clear"/>
        <w:tabs>
          <w:tab w:val="left" w:pos="1701"/>
        </w:tabs>
        <w:spacing w:after="60" w:before="240" w:line="360" w:lineRule="auto"/>
        <w:ind w:right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2370"/>
        <w:gridCol w:w="2175"/>
        <w:tblGridChange w:id="0">
          <w:tblGrid>
            <w:gridCol w:w="4536"/>
            <w:gridCol w:w="2370"/>
            <w:gridCol w:w="217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tabs>
                <w:tab w:val="left" w:pos="1701"/>
              </w:tabs>
              <w:spacing w:after="0" w:before="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 IDENTIFICAÇÃO DO(A) PROPONENTE: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tabs>
                <w:tab w:val="left" w:pos="1701"/>
              </w:tabs>
              <w:spacing w:after="0" w:before="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3.1 PESSOA FÍSICA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Social: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Telefone celular: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Telefone contato: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CEAC: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Cidade (R.A.):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Endereço completo: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CEP: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Escolaridade: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     ) Básico      (     ) Médio       (     ) Superior      (     ) Outros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Raça/Cor/Etnia (Cf. Decreto 39.024/2018)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 ) Amarelo     (     ) Branco         (     ) Indígena     (     ) Pardo     (     ) Preto  </w:t>
            </w:r>
          </w:p>
        </w:tc>
      </w:tr>
    </w:tbl>
    <w:p w:rsidR="00000000" w:rsidDel="00000000" w:rsidP="00000000" w:rsidRDefault="00000000" w:rsidRPr="00000000" w14:paraId="0000002F">
      <w:pPr>
        <w:shd w:fill="auto" w:val="clear"/>
        <w:tabs>
          <w:tab w:val="left" w:pos="1701"/>
        </w:tabs>
        <w:spacing w:after="60" w:before="240" w:line="360" w:lineRule="auto"/>
        <w:ind w:right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41"/>
        <w:tblGridChange w:id="0">
          <w:tblGrid>
            <w:gridCol w:w="4531"/>
            <w:gridCol w:w="454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tabs>
                <w:tab w:val="left" w:pos="1701"/>
              </w:tabs>
              <w:spacing w:after="0" w:before="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3.2 PESSOA JURÍDICA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Razão Social: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Fantasia: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CEAC: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Cidade (Região Administrativa):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Endereço completo: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REPRESENTANTE LEGAL DO PROPONENTE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Telefone celular: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Telefone contato: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CEAC (se houver):</w:t>
            </w:r>
          </w:p>
        </w:tc>
      </w:tr>
    </w:tbl>
    <w:p w:rsidR="00000000" w:rsidDel="00000000" w:rsidP="00000000" w:rsidRDefault="00000000" w:rsidRPr="00000000" w14:paraId="0000004A">
      <w:pPr>
        <w:shd w:fill="auto" w:val="clear"/>
        <w:tabs>
          <w:tab w:val="left" w:pos="1701"/>
        </w:tabs>
        <w:spacing w:after="60" w:before="240" w:line="360" w:lineRule="auto"/>
        <w:ind w:right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270"/>
        <w:gridCol w:w="4200"/>
        <w:tblGridChange w:id="0">
          <w:tblGrid>
            <w:gridCol w:w="4605"/>
            <w:gridCol w:w="270"/>
            <w:gridCol w:w="420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shd w:fill="auto" w:val="clear"/>
              <w:tabs>
                <w:tab w:val="left" w:pos="1701"/>
              </w:tabs>
              <w:spacing w:after="60" w:before="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4. IDENTIFICAÇÃO DA ATIVIDADE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spacing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da atividade: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widowControl w:val="0"/>
              <w:spacing w:before="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País: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4">
            <w:pPr>
              <w:spacing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Instituição realizadora: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7">
            <w:pPr>
              <w:spacing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Página eletrônica da instituição: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Telefone: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before="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Período da atividade: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De ___/____/______ a ___/____/_____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60">
            <w:pPr>
              <w:spacing w:after="0" w:before="0" w:line="36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 PREENCHA OS CAMPOS ABAIXO: 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5.1 Objeto da solicitação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Descreva, de maneira clara e sucinta,  o objetivo desta solicitação. Ex.: Cursar uma residência artística circense na instituição XXXX localizada em XXXX pelo período de XXXXX dias.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5.2 Justificativa da solicitação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Explique de que forma a realização das atividades descritas auxiliará na sua formação/qualificação e trajetória profissional.</w:t>
            </w:r>
          </w:p>
        </w:tc>
      </w:tr>
      <w:tr>
        <w:trPr>
          <w:cantSplit w:val="0"/>
          <w:trHeight w:val="151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.7812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5.3 Informações e Histórico da Instituição realizadora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76367187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5.4  Resumo do currículo/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portifólio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anexe as documentações completas e demais documentos comprobatórios.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5.86914062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5.5 Contrapartida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Descreva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ações da contrapartida voltadas para a sociedade civil, como oficinas, apresentações, palestras, mediação de leitura, entre outras ações de democratização e acessibilidade dos bens e serviços culturais. Dê uma previsão de público-alvo, duração, local e indique por qual meio pretende comprovar a realização da contrapartida. Atenção, as despesas da contrapartida ficam a cargo do proponente.</w:t>
            </w:r>
          </w:p>
        </w:tc>
      </w:tr>
      <w:tr>
        <w:trPr>
          <w:cantSplit w:val="0"/>
          <w:trHeight w:val="127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5.6 Relação dos agentes culturais envolvidos incluindo o proponente</w:t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87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5"/>
              <w:gridCol w:w="4095"/>
              <w:gridCol w:w="2231"/>
              <w:gridCol w:w="2231"/>
              <w:tblGridChange w:id="0">
                <w:tblGrid>
                  <w:gridCol w:w="315"/>
                  <w:gridCol w:w="4095"/>
                  <w:gridCol w:w="2231"/>
                  <w:gridCol w:w="2231"/>
                </w:tblGrid>
              </w:tblGridChange>
            </w:tblGrid>
            <w:tr>
              <w:trPr>
                <w:cantSplit w:val="0"/>
                <w:trHeight w:val="305.390625" w:hRule="atLeast"/>
                <w:tblHeader w:val="0"/>
              </w:trP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NOME 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CPF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FUNÇÃO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.9570312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5.7 Roteiro de viagem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indique o trecho e a data de ida e volta.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887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957.3333333333335"/>
              <w:gridCol w:w="2957.3333333333335"/>
              <w:gridCol w:w="2957.3333333333335"/>
              <w:tblGridChange w:id="0">
                <w:tblGrid>
                  <w:gridCol w:w="2957.3333333333335"/>
                  <w:gridCol w:w="2957.3333333333335"/>
                  <w:gridCol w:w="2957.33333333333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Origem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Destino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Data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5.8 Planilha orçamentária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Relacione abaixo os itens necessários para deslocamento e permanência dos agentes culturais envolvidos na execução das atividades, de acordo com a natureza do objeto informado no item 3.1 deste formulário, tais como gastos como passagens, diárias, transporte e seguro de obra, transporte de instrumentos ou material cênico, taxas de inscrição e participação.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8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490"/>
              <w:gridCol w:w="2250"/>
              <w:gridCol w:w="1125"/>
              <w:gridCol w:w="1485"/>
              <w:gridCol w:w="1485"/>
              <w:tblGridChange w:id="0">
                <w:tblGrid>
                  <w:gridCol w:w="2490"/>
                  <w:gridCol w:w="2250"/>
                  <w:gridCol w:w="1125"/>
                  <w:gridCol w:w="1485"/>
                  <w:gridCol w:w="14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Item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Descrição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Unidade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Valor Unitário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Valor Total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gridSpan w:val="4"/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Total Geral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R$</w:t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Cotação utilizada para conversão 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caso de cotações realizadas em moeda estrangeira informar a cotação utilizada para conversão. (Anexe ao projeto a comprovação da cotação utilizada).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6. Termo de responsabilidade</w:t>
            </w:r>
          </w:p>
        </w:tc>
      </w:tr>
      <w:tr>
        <w:trPr>
          <w:cantSplit w:val="0"/>
          <w:trHeight w:val="93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Declaro estar ciente das condições e regras constantes no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EDITAL DE CHAMAMENTO PÚBLICO SECEC Nº 20/2022 – BRASÍLIA CAPITAL IBERO-AMERICANA DAS CULTURAS - CONEXÃO CIC 2022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e me responsabilizo pelo cumprimento total dos encargos descritos no referido instrumento legal, estando ciente de que o não cumprimento do objeto implicará em sanção.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Local: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Data: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e assinatura do proponente:</w:t>
            </w:r>
          </w:p>
        </w:tc>
      </w:tr>
    </w:tbl>
    <w:p w:rsidR="00000000" w:rsidDel="00000000" w:rsidP="00000000" w:rsidRDefault="00000000" w:rsidRPr="00000000" w14:paraId="000000CD">
      <w:pPr>
        <w:spacing w:line="276" w:lineRule="auto"/>
        <w:jc w:val="both"/>
        <w:rPr>
          <w:rFonts w:ascii="Calibri" w:cs="Calibri" w:eastAsia="Calibri" w:hAnsi="Calibri"/>
          <w:b w:val="1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LEMBRE-SE DE ANEXAR A ESTE FORMULÁRIO TODAS AS COMPROVAÇÕES DAS INFORMAÇÕES ACIMA E DOCUMENTOS SOLICITADOS NO EDITAL.</w:t>
      </w:r>
    </w:p>
    <w:p w:rsidR="00000000" w:rsidDel="00000000" w:rsidP="00000000" w:rsidRDefault="00000000" w:rsidRPr="00000000" w14:paraId="000000CF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Atenção!</w:t>
      </w:r>
    </w:p>
    <w:p w:rsidR="00000000" w:rsidDel="00000000" w:rsidP="00000000" w:rsidRDefault="00000000" w:rsidRPr="00000000" w14:paraId="000000D1">
      <w:pPr>
        <w:spacing w:line="276" w:lineRule="auto"/>
        <w:jc w:val="both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Em caso de beneficiários adicionais, deve ser preenchido o formulário de identificação dos beneficiários abaixo.</w:t>
      </w:r>
    </w:p>
    <w:p w:rsidR="00000000" w:rsidDel="00000000" w:rsidP="00000000" w:rsidRDefault="00000000" w:rsidRPr="00000000" w14:paraId="000000D2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EDITAL DE CHAMAMENTO PÚBLICO SECEC Nº 20/2022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– BRASÍLIA CAPITAL IBERO-AMERICANA DAS CULTURAS - CONEXÃO CIC 2022</w:t>
      </w:r>
    </w:p>
    <w:p w:rsidR="00000000" w:rsidDel="00000000" w:rsidP="00000000" w:rsidRDefault="00000000" w:rsidRPr="00000000" w14:paraId="000000D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 DE BENEFICIÁRIOS ADICIONAIS</w:t>
      </w:r>
    </w:p>
    <w:p w:rsidR="00000000" w:rsidDel="00000000" w:rsidP="00000000" w:rsidRDefault="00000000" w:rsidRPr="00000000" w14:paraId="000000E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caso de solicitação de apoio para integrantes de um grupo ou instituição, cada integrante relacionado na solicitação deve preencher e assinar este formulário.</w:t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80.0" w:type="dxa"/>
        <w:jc w:val="left"/>
        <w:tblInd w:w="0.0" w:type="dxa"/>
        <w:tblBorders>
          <w:top w:color="0000ff" w:space="0" w:sz="6" w:val="single"/>
          <w:left w:color="0000ff" w:space="0" w:sz="6" w:val="single"/>
          <w:bottom w:color="0000ff" w:space="0" w:sz="6" w:val="single"/>
          <w:right w:color="0000ff" w:space="0" w:sz="6" w:val="single"/>
          <w:insideH w:color="0000ff" w:space="0" w:sz="6" w:val="single"/>
          <w:insideV w:color="0000ff" w:space="0" w:sz="6" w:val="single"/>
        </w:tblBorders>
        <w:tblLayout w:type="fixed"/>
        <w:tblLook w:val="0000"/>
      </w:tblPr>
      <w:tblGrid>
        <w:gridCol w:w="2520"/>
        <w:gridCol w:w="1845"/>
        <w:gridCol w:w="1305"/>
        <w:gridCol w:w="780"/>
        <w:gridCol w:w="105"/>
        <w:gridCol w:w="2625"/>
        <w:tblGridChange w:id="0">
          <w:tblGrid>
            <w:gridCol w:w="2520"/>
            <w:gridCol w:w="1845"/>
            <w:gridCol w:w="1305"/>
            <w:gridCol w:w="780"/>
            <w:gridCol w:w="105"/>
            <w:gridCol w:w="2625"/>
          </w:tblGrid>
        </w:tblGridChange>
      </w:tblGrid>
      <w:tr>
        <w:trPr>
          <w:cantSplit w:val="1"/>
          <w:trHeight w:val="1650" w:hRule="atLeast"/>
          <w:tblHeader w:val="0"/>
        </w:trPr>
        <w:tc>
          <w:tcPr>
            <w:gridSpan w:val="6"/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 ACESSO AO PROGRAMA CONEXÃO CULTURA DF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JÁ FOI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CONTEMPLADO COMO PROPONENTE OU BENEFICIÁRIO NO ANO EM EXERCÍCIO NO PROGRAMA CONEXÃO CULTURA DF? </w:t>
            </w:r>
          </w:p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 ) Não       (     ) Sim. Quantas vezes e quando?__________________________________________</w:t>
            </w:r>
          </w:p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1.2 JÁ FOI CONTEMPLADO COMO PROPONENTE OU BENEFICIÁRIO EM OUTROS ANOS NO PROGRAMA CONEXÃO CULTURA DF? </w:t>
            </w:r>
          </w:p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 ) Não       (     ) Sim. Quantas vezes e quando?__________________________________________</w:t>
            </w:r>
          </w:p>
        </w:tc>
      </w:tr>
      <w:tr>
        <w:trPr>
          <w:cantSplit w:val="1"/>
          <w:trHeight w:val="453" w:hRule="atLeast"/>
          <w:tblHeader w:val="0"/>
        </w:trPr>
        <w:tc>
          <w:tcPr>
            <w:gridSpan w:val="6"/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 IDENTIFICAÇÃO DO BENEFICIÁRIO ADICIONAL</w:t>
            </w:r>
          </w:p>
        </w:tc>
      </w:tr>
      <w:tr>
        <w:trPr>
          <w:cantSplit w:val="1"/>
          <w:trHeight w:val="659" w:hRule="atLeast"/>
          <w:tblHeader w:val="0"/>
        </w:trPr>
        <w:tc>
          <w:tcPr>
            <w:gridSpan w:val="6"/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grupo: (Se for o caso.)</w:t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3" w:hRule="atLeast"/>
          <w:tblHeader w:val="0"/>
        </w:trPr>
        <w:tc>
          <w:tcPr>
            <w:gridSpan w:val="6"/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</w:tcPr>
          <w:p w:rsidR="00000000" w:rsidDel="00000000" w:rsidP="00000000" w:rsidRDefault="00000000" w:rsidRPr="00000000" w14:paraId="000000FC">
            <w:pPr>
              <w:spacing w:after="200"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Função no grupo: (Se for o caso.)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3" w:hRule="atLeast"/>
          <w:tblHeader w:val="0"/>
        </w:trPr>
        <w:tc>
          <w:tcPr>
            <w:gridSpan w:val="6"/>
            <w:tcBorders>
              <w:top w:color="0000ff" w:space="0" w:sz="6" w:val="single"/>
              <w:left w:color="0000ff" w:space="0" w:sz="6" w:val="single"/>
              <w:bottom w:color="0000ff" w:space="0" w:sz="6" w:val="single"/>
              <w:right w:color="0000ff" w:space="0" w:sz="6" w:val="single"/>
            </w:tcBorders>
          </w:tcPr>
          <w:p w:rsidR="00000000" w:rsidDel="00000000" w:rsidP="00000000" w:rsidRDefault="00000000" w:rsidRPr="00000000" w14:paraId="00000102">
            <w:pPr>
              <w:spacing w:after="20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da ação:</w:t>
            </w:r>
          </w:p>
        </w:tc>
      </w:tr>
      <w:tr>
        <w:trPr>
          <w:cantSplit w:val="1"/>
          <w:trHeight w:val="50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8">
            <w:pPr>
              <w:spacing w:after="20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social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Cf. Portaria 01/2015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):</w:t>
            </w:r>
          </w:p>
        </w:tc>
      </w:tr>
      <w:tr>
        <w:trPr>
          <w:cantSplit w:val="1"/>
          <w:trHeight w:val="57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E">
            <w:pPr>
              <w:spacing w:after="20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registro civil:</w:t>
            </w:r>
          </w:p>
        </w:tc>
      </w:tr>
      <w:tr>
        <w:trPr>
          <w:cantSplit w:val="1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20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0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Órgão expedidor: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spacing w:after="20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spacing w:after="20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Cadastro no CEAC: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A">
            <w:pPr>
              <w:spacing w:after="2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Escolaridade: (     ) Básico      (     ) Médio    (     ) Superior    (     ) Outros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spacing w:after="20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 Nascimento: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20">
            <w:pPr>
              <w:spacing w:after="20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Raça/Cor/Etnia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(Cf. Decreto 39.024/2018):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spacing w:after="20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 ) Amarelo     (     ) Branco         (     ) Indígena     (     ) Pardo     (     ) Preto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1"/>
          <w:trHeight w:val="50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27">
            <w:pPr>
              <w:spacing w:after="20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Endereço:</w:t>
            </w:r>
          </w:p>
        </w:tc>
      </w:tr>
      <w:tr>
        <w:trPr>
          <w:cantSplit w:val="1"/>
          <w:trHeight w:val="63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2D">
            <w:pPr>
              <w:spacing w:after="200" w:line="3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Região Administrativa: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200"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CEP:</w:t>
            </w:r>
          </w:p>
        </w:tc>
      </w:tr>
      <w:tr>
        <w:trPr>
          <w:cantSplit w:val="1"/>
          <w:trHeight w:val="449.17968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3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 residencial: ( 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5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 celular: (    )</w:t>
            </w:r>
          </w:p>
        </w:tc>
      </w:tr>
      <w:tr>
        <w:trPr>
          <w:cantSplit w:val="1"/>
          <w:trHeight w:val="42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39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1"/>
          <w:trHeight w:val="414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 TERMO DE RESPONSABILIDADE</w:t>
            </w:r>
          </w:p>
        </w:tc>
      </w:tr>
      <w:tr>
        <w:trPr>
          <w:cantSplit w:val="1"/>
          <w:trHeight w:val="992" w:hRule="atLeast"/>
          <w:tblHeader w:val="0"/>
        </w:trPr>
        <w:tc>
          <w:tcPr>
            <w:gridSpan w:val="6"/>
            <w:tcBorders>
              <w:top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145">
            <w:pPr>
              <w:spacing w:line="3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Declaro estar ciente das condições e regras constantes no texto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EDITAL DE CHAMAMENTO PÚBLICO SECEC Nº 20/2022 – BRASÍLIA CAPITAL IBERO-AMERICANA DAS CULTURAS - CONEXÃO CIC 2022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e me responsabilizo pelo cumprimento total dos encargos descritos no referido instrumento legal, estando ciente de que o não cumprimento do objeto implicará em sanção.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2" w:hRule="atLeast"/>
          <w:tblHeader w:val="0"/>
        </w:trPr>
        <w:tc>
          <w:tcPr>
            <w:gridSpan w:val="3"/>
            <w:tcBorders>
              <w:top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14B">
            <w:pPr>
              <w:spacing w:after="200"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Local:</w:t>
            </w:r>
          </w:p>
        </w:tc>
        <w:tc>
          <w:tcPr>
            <w:gridSpan w:val="3"/>
            <w:tcBorders>
              <w:top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14E">
            <w:pPr>
              <w:spacing w:after="200"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Data:</w:t>
            </w:r>
          </w:p>
        </w:tc>
      </w:tr>
      <w:tr>
        <w:trPr>
          <w:cantSplit w:val="1"/>
          <w:trHeight w:val="818" w:hRule="atLeast"/>
          <w:tblHeader w:val="0"/>
        </w:trPr>
        <w:tc>
          <w:tcPr>
            <w:gridSpan w:val="6"/>
            <w:tcBorders>
              <w:top w:color="0000ff" w:space="0" w:sz="6" w:val="single"/>
              <w:bottom w:color="0000ff" w:space="0" w:sz="6" w:val="single"/>
            </w:tcBorders>
          </w:tcPr>
          <w:p w:rsidR="00000000" w:rsidDel="00000000" w:rsidP="00000000" w:rsidRDefault="00000000" w:rsidRPr="00000000" w14:paraId="00000151">
            <w:pPr>
              <w:spacing w:after="200"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e assinatura do beneficiário adicional:</w:t>
            </w:r>
          </w:p>
        </w:tc>
      </w:tr>
    </w:tbl>
    <w:p w:rsidR="00000000" w:rsidDel="00000000" w:rsidP="00000000" w:rsidRDefault="00000000" w:rsidRPr="00000000" w14:paraId="00000157">
      <w:pPr>
        <w:spacing w:after="20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418" w:right="1418" w:header="709" w:footer="1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180.0" w:type="dxa"/>
      <w:jc w:val="left"/>
      <w:tblInd w:w="-38.0" w:type="dxa"/>
      <w:tblLayout w:type="fixed"/>
      <w:tblLook w:val="0000"/>
    </w:tblPr>
    <w:tblGrid>
      <w:gridCol w:w="8550"/>
      <w:gridCol w:w="630"/>
      <w:tblGridChange w:id="0">
        <w:tblGrid>
          <w:gridCol w:w="8550"/>
          <w:gridCol w:w="630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5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5742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574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Secretaria de Estado de Cultura e Economia Criativa do Distrito Federal</w:t>
          </w:r>
        </w:p>
        <w:p w:rsidR="00000000" w:rsidDel="00000000" w:rsidP="00000000" w:rsidRDefault="00000000" w:rsidRPr="00000000" w14:paraId="000001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574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4º andar do Edifício da Biblioteca Nacional de Brasília Leonel de Moura Brizola, </w:t>
          </w:r>
        </w:p>
        <w:p w:rsidR="00000000" w:rsidDel="00000000" w:rsidP="00000000" w:rsidRDefault="00000000" w:rsidRPr="00000000" w14:paraId="0000016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574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localizada no SCTS - Área Cívico Administrativa, Lote 02 - Plano Piloto - Brasília - DF - CEP 70.070.150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574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Fones (61) 3325-6162 - email: </w:t>
          </w:r>
          <w:hyperlink r:id="rId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conexao@cultura.df.gov.br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1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351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pStyle w:val="Heading1"/>
      <w:tabs>
        <w:tab w:val="left" w:pos="1701"/>
      </w:tabs>
      <w:ind w:left="1234" w:right="98" w:firstLine="0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GOVERNO DO DISTRITO FEDERAL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-103708</wp:posOffset>
          </wp:positionH>
          <wp:positionV relativeFrom="paragraph">
            <wp:posOffset>-55017</wp:posOffset>
          </wp:positionV>
          <wp:extent cx="785495" cy="82359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495" cy="823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234" w:right="98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SECRETARIA DE ESTADO DE CULTURA E ECONOMIA CRIATIVA</w:t>
    </w:r>
  </w:p>
  <w:p w:rsidR="00000000" w:rsidDel="00000000" w:rsidP="00000000" w:rsidRDefault="00000000" w:rsidRPr="00000000" w14:paraId="000001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                   SUBSECRETARIA DE ECONOMIA CRIATIVA</w:t>
    </w:r>
  </w:p>
  <w:p w:rsidR="00000000" w:rsidDel="00000000" w:rsidP="00000000" w:rsidRDefault="00000000" w:rsidRPr="00000000" w14:paraId="0000015B">
    <w:pPr>
      <w:spacing w:line="360" w:lineRule="auto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       PROGRAMA CONEXÃO CULTURA DF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ffffff" w:val="clear"/>
      <w:tabs>
        <w:tab w:val="left" w:pos="1701"/>
      </w:tabs>
      <w:ind w:right="567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37A7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A65030"/>
    <w:pPr>
      <w:keepNext w:val="1"/>
      <w:shd w:color="auto" w:fill="ffffff" w:val="clear"/>
      <w:tabs>
        <w:tab w:val="left" w:pos="1701"/>
      </w:tabs>
      <w:ind w:right="567"/>
      <w:outlineLvl w:val="0"/>
    </w:pPr>
    <w:rPr>
      <w:rFonts w:ascii="Times New Roman" w:hAnsi="Times New Roman"/>
      <w:b w:val="1"/>
      <w:color w:val="000000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C7551C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 w:val="1"/>
    <w:rsid w:val="00F840CC"/>
    <w:pPr>
      <w:keepNext w:val="1"/>
      <w:jc w:val="center"/>
      <w:outlineLvl w:val="2"/>
    </w:pPr>
    <w:rPr>
      <w:rFonts w:ascii="Times New Roman" w:hAnsi="Times New Roman"/>
      <w:b w:val="1"/>
      <w:color w:val="000000"/>
      <w:sz w:val="3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uiPriority w:val="9"/>
    <w:locked w:val="1"/>
    <w:rsid w:val="00A65030"/>
    <w:rPr>
      <w:rFonts w:cs="Times New Roman"/>
      <w:b w:val="1"/>
      <w:color w:val="000000"/>
      <w:sz w:val="20"/>
      <w:szCs w:val="20"/>
      <w:shd w:color="auto" w:fill="ffffff" w:val="clear"/>
    </w:rPr>
  </w:style>
  <w:style w:type="character" w:styleId="Ttulo3Char" w:customStyle="1">
    <w:name w:val="Título 3 Char"/>
    <w:link w:val="Ttulo3"/>
    <w:uiPriority w:val="9"/>
    <w:locked w:val="1"/>
    <w:rsid w:val="00F840CC"/>
    <w:rPr>
      <w:rFonts w:cs="Times New Roman"/>
      <w:b w:val="1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696BC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locked w:val="1"/>
    <w:rPr>
      <w:rFonts w:ascii="Arial" w:cs="Times New Roman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696BC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locked w:val="1"/>
    <w:rPr>
      <w:rFonts w:ascii="Arial" w:cs="Times New Roman" w:hAnsi="Arial"/>
      <w:sz w:val="24"/>
      <w:szCs w:val="24"/>
    </w:rPr>
  </w:style>
  <w:style w:type="table" w:styleId="Tabelacomgrade">
    <w:name w:val="Table Grid"/>
    <w:basedOn w:val="Tabelanormal"/>
    <w:uiPriority w:val="59"/>
    <w:rsid w:val="00696BC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99"/>
    <w:rsid w:val="001736C0"/>
    <w:pPr>
      <w:spacing w:after="120"/>
    </w:pPr>
  </w:style>
  <w:style w:type="character" w:styleId="CorpodetextoChar" w:customStyle="1">
    <w:name w:val="Corpo de texto Char"/>
    <w:link w:val="Corpodetexto"/>
    <w:uiPriority w:val="99"/>
    <w:semiHidden w:val="1"/>
    <w:locked w:val="1"/>
    <w:rPr>
      <w:rFonts w:ascii="Arial" w:cs="Times New Roman" w:hAnsi="Arial"/>
      <w:sz w:val="24"/>
      <w:szCs w:val="24"/>
    </w:rPr>
  </w:style>
  <w:style w:type="paragraph" w:styleId="ListaColorida-nfase11" w:customStyle="1">
    <w:name w:val="Lista Colorida - Ênfase 11"/>
    <w:basedOn w:val="Normal"/>
    <w:uiPriority w:val="34"/>
    <w:qFormat w:val="1"/>
    <w:rsid w:val="001F6FC0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52924"/>
    <w:pPr>
      <w:spacing w:after="100" w:afterAutospacing="1" w:before="100" w:before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31C0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E31C0A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7F358B"/>
    <w:pPr>
      <w:ind w:left="708"/>
    </w:pPr>
  </w:style>
  <w:style w:type="character" w:styleId="apple-style-span" w:customStyle="1">
    <w:name w:val="apple-style-span"/>
    <w:rsid w:val="00A74F0F"/>
  </w:style>
  <w:style w:type="character" w:styleId="Ttulo2Char" w:customStyle="1">
    <w:name w:val="Título 2 Char"/>
    <w:link w:val="Ttulo2"/>
    <w:uiPriority w:val="9"/>
    <w:rsid w:val="00C7551C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Hyperlink">
    <w:name w:val="Hyperlink"/>
    <w:unhideWhenUsed w:val="1"/>
    <w:rsid w:val="00455CB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exao@cultura.df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dbfFF/zltWrcwhkKNrp09WNFw==">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2018-07-31T16:14:00Z</dcterms:created>
  <dc:creator>helienes</dc:creator>
</cp:coreProperties>
</file>