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1811B" w14:textId="77777777" w:rsidR="00CD032E" w:rsidRDefault="00CD032E" w:rsidP="008F4300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</w:p>
    <w:p w14:paraId="4E18F25C" w14:textId="6CAD980B" w:rsidR="002748F5" w:rsidRPr="00CD032E" w:rsidRDefault="00E12392" w:rsidP="008F4300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  <w:r w:rsidRPr="00CD032E">
        <w:rPr>
          <w:rFonts w:eastAsia="Arial Unicode MS" w:cs="Arial"/>
          <w:sz w:val="24"/>
          <w:szCs w:val="24"/>
        </w:rPr>
        <w:t>TERMO DE COMPROMISSO DE INCENTIVO</w:t>
      </w:r>
      <w:r w:rsidR="00D73D6D" w:rsidRPr="00CD032E">
        <w:rPr>
          <w:rFonts w:eastAsia="Arial Unicode MS" w:cs="Arial"/>
          <w:sz w:val="24"/>
          <w:szCs w:val="24"/>
        </w:rPr>
        <w:br/>
      </w:r>
      <w:r w:rsidRPr="00CD032E">
        <w:rPr>
          <w:rFonts w:eastAsia="Arial Unicode MS" w:cs="Arial"/>
          <w:sz w:val="24"/>
          <w:szCs w:val="24"/>
        </w:rPr>
        <w:t xml:space="preserve">PESSOA </w:t>
      </w:r>
      <w:r w:rsidR="00926D77" w:rsidRPr="00CD032E">
        <w:rPr>
          <w:rFonts w:eastAsia="Arial Unicode MS" w:cs="Arial"/>
          <w:sz w:val="24"/>
          <w:szCs w:val="24"/>
        </w:rPr>
        <w:t>JURÍDICA</w:t>
      </w:r>
    </w:p>
    <w:p w14:paraId="1A24D0A5" w14:textId="77777777" w:rsidR="00FF2AC3" w:rsidRPr="00CD032E" w:rsidRDefault="00FF2AC3" w:rsidP="008F4300">
      <w:pPr>
        <w:spacing w:after="0" w:line="240" w:lineRule="auto"/>
        <w:rPr>
          <w:sz w:val="20"/>
          <w:szCs w:val="20"/>
        </w:rPr>
      </w:pPr>
    </w:p>
    <w:p w14:paraId="20E2075A" w14:textId="274B91C9" w:rsidR="00D73D6D" w:rsidRPr="00CD032E" w:rsidRDefault="00D73D6D" w:rsidP="008F4300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510432AB" w14:textId="099349D0" w:rsidR="00FF2AC3" w:rsidRDefault="00250E9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 xml:space="preserve">Como </w:t>
      </w:r>
      <w:r w:rsidRPr="00CD032E">
        <w:rPr>
          <w:b/>
          <w:bCs/>
          <w:sz w:val="20"/>
          <w:szCs w:val="20"/>
          <w:lang w:eastAsia="pt-BR"/>
        </w:rPr>
        <w:t>Agente</w:t>
      </w:r>
      <w:r w:rsidR="00E12392" w:rsidRPr="00CD032E">
        <w:rPr>
          <w:b/>
          <w:bCs/>
          <w:sz w:val="20"/>
          <w:szCs w:val="20"/>
          <w:lang w:eastAsia="pt-BR"/>
        </w:rPr>
        <w:t xml:space="preserve"> Cultural:</w:t>
      </w:r>
      <w:r w:rsidRPr="00CD032E">
        <w:rPr>
          <w:rFonts w:cs="Arial"/>
          <w:sz w:val="20"/>
          <w:szCs w:val="20"/>
          <w:lang w:eastAsia="pt-BR"/>
        </w:rPr>
        <w:t xml:space="preserve">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rFonts w:cs="Arial"/>
          <w:sz w:val="20"/>
          <w:szCs w:val="20"/>
          <w:lang w:eastAsia="pt-BR"/>
        </w:rPr>
        <w:t xml:space="preserve"> (razão social)</w:t>
      </w:r>
      <w:r w:rsidR="00E12392" w:rsidRPr="00CD032E">
        <w:rPr>
          <w:sz w:val="20"/>
          <w:szCs w:val="20"/>
          <w:lang w:eastAsia="pt-BR"/>
        </w:rPr>
        <w:t xml:space="preserve">, </w:t>
      </w:r>
      <w:r w:rsidR="00926D77" w:rsidRPr="00CD032E">
        <w:rPr>
          <w:sz w:val="20"/>
          <w:szCs w:val="20"/>
          <w:lang w:eastAsia="pt-BR"/>
        </w:rPr>
        <w:t>C.N.P.J. n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º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sz w:val="20"/>
          <w:szCs w:val="20"/>
          <w:lang w:eastAsia="pt-BR"/>
        </w:rPr>
        <w:t>, CF/DF n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º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sz w:val="20"/>
          <w:szCs w:val="20"/>
          <w:lang w:eastAsia="pt-BR"/>
        </w:rPr>
        <w:t xml:space="preserve"> cujo</w:t>
      </w:r>
      <w:r w:rsidR="00CD032E">
        <w:rPr>
          <w:sz w:val="20"/>
          <w:szCs w:val="20"/>
          <w:lang w:eastAsia="pt-BR"/>
        </w:rPr>
        <w:t xml:space="preserve"> representante legal é o(a) Sr</w:t>
      </w:r>
      <w:r w:rsidR="00926D77" w:rsidRPr="00CD032E">
        <w:rPr>
          <w:sz w:val="20"/>
          <w:szCs w:val="20"/>
          <w:lang w:eastAsia="pt-BR"/>
        </w:rPr>
        <w:t>(a)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sz w:val="20"/>
          <w:szCs w:val="20"/>
          <w:lang w:eastAsia="pt-BR"/>
        </w:rPr>
        <w:t>, inscrito(a) no CPF sob o n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º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sz w:val="20"/>
          <w:szCs w:val="20"/>
          <w:lang w:eastAsia="pt-BR"/>
        </w:rPr>
        <w:t xml:space="preserve"> e com cédula de identidade n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º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E12392" w:rsidRPr="00CD032E">
        <w:rPr>
          <w:sz w:val="20"/>
          <w:szCs w:val="20"/>
          <w:lang w:eastAsia="pt-BR"/>
        </w:rPr>
        <w:t>, com Cadastro de Ente e Agente Cultural - CEAC n</w:t>
      </w:r>
      <w:r w:rsidR="00CD032E"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 xml:space="preserve">º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r w:rsidR="00CD032E">
        <w:rPr>
          <w:sz w:val="20"/>
          <w:szCs w:val="20"/>
          <w:lang w:eastAsia="pt-BR"/>
        </w:rPr>
        <w:t>;</w:t>
      </w:r>
      <w:r w:rsidR="00FF2AC3" w:rsidRPr="00CD032E">
        <w:rPr>
          <w:sz w:val="20"/>
          <w:szCs w:val="20"/>
          <w:lang w:eastAsia="pt-BR"/>
        </w:rPr>
        <w:t xml:space="preserve"> </w:t>
      </w:r>
      <w:r w:rsidRPr="00CD032E">
        <w:rPr>
          <w:sz w:val="20"/>
          <w:szCs w:val="20"/>
          <w:lang w:eastAsia="pt-BR"/>
        </w:rPr>
        <w:t>e</w:t>
      </w:r>
    </w:p>
    <w:p w14:paraId="7F087B40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4A5F3DE0" w14:textId="4CAD4B2B" w:rsidR="009C02CF" w:rsidRDefault="00CD032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C</w:t>
      </w:r>
      <w:r w:rsidR="00E12392" w:rsidRPr="00CD032E">
        <w:rPr>
          <w:sz w:val="20"/>
          <w:szCs w:val="20"/>
          <w:lang w:eastAsia="pt-BR"/>
        </w:rPr>
        <w:t>omo</w:t>
      </w:r>
      <w:r w:rsidR="00250E9E" w:rsidRPr="00CD032E">
        <w:rPr>
          <w:sz w:val="20"/>
          <w:szCs w:val="20"/>
          <w:lang w:eastAsia="pt-BR"/>
        </w:rPr>
        <w:t xml:space="preserve"> </w:t>
      </w:r>
      <w:r w:rsidR="00E12392" w:rsidRPr="00CD032E">
        <w:rPr>
          <w:b/>
          <w:bCs/>
          <w:sz w:val="20"/>
          <w:szCs w:val="20"/>
          <w:lang w:eastAsia="pt-BR"/>
        </w:rPr>
        <w:t>Incentivadora Cultural:</w:t>
      </w:r>
      <w:r w:rsidR="00E12392" w:rsidRPr="00CD032E">
        <w:rPr>
          <w:sz w:val="20"/>
          <w:szCs w:val="20"/>
          <w:lang w:eastAsia="pt-BR"/>
        </w:rPr>
        <w:t xml:space="preserve">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 w:rsidR="00250E9E" w:rsidRPr="00CD032E">
        <w:rPr>
          <w:sz w:val="20"/>
          <w:szCs w:val="20"/>
          <w:lang w:eastAsia="pt-BR"/>
        </w:rPr>
        <w:t xml:space="preserve"> </w:t>
      </w:r>
      <w:r w:rsidR="00E12392" w:rsidRPr="00CD032E">
        <w:rPr>
          <w:sz w:val="20"/>
          <w:szCs w:val="20"/>
          <w:lang w:eastAsia="pt-BR"/>
        </w:rPr>
        <w:t>(razão social), C.N.P.J. n</w:t>
      </w:r>
      <w:r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 xml:space="preserve">º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 w:rsidR="00E12392" w:rsidRPr="00CD032E">
        <w:rPr>
          <w:sz w:val="20"/>
          <w:szCs w:val="20"/>
          <w:lang w:eastAsia="pt-BR"/>
        </w:rPr>
        <w:t>, CF/DF n</w:t>
      </w:r>
      <w:r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 xml:space="preserve">º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 w:rsidR="00E12392" w:rsidRPr="00CD032E">
        <w:rPr>
          <w:sz w:val="20"/>
          <w:szCs w:val="20"/>
          <w:lang w:eastAsia="pt-BR"/>
        </w:rPr>
        <w:t xml:space="preserve"> cujo representa</w:t>
      </w:r>
      <w:r>
        <w:rPr>
          <w:sz w:val="20"/>
          <w:szCs w:val="20"/>
          <w:lang w:eastAsia="pt-BR"/>
        </w:rPr>
        <w:t>nte legal é o(a) Sr</w:t>
      </w:r>
      <w:r w:rsidR="00E12392" w:rsidRPr="00CD032E">
        <w:rPr>
          <w:sz w:val="20"/>
          <w:szCs w:val="20"/>
          <w:lang w:eastAsia="pt-BR"/>
        </w:rPr>
        <w:t>(a)</w:t>
      </w:r>
      <w:r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 xml:space="preserve">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>
        <w:rPr>
          <w:sz w:val="20"/>
          <w:szCs w:val="20"/>
          <w:lang w:eastAsia="pt-BR"/>
        </w:rPr>
        <w:t>, inscrito</w:t>
      </w:r>
      <w:r w:rsidR="00E12392" w:rsidRPr="00CD032E">
        <w:rPr>
          <w:sz w:val="20"/>
          <w:szCs w:val="20"/>
          <w:lang w:eastAsia="pt-BR"/>
        </w:rPr>
        <w:t>(a) no CPF sob o n</w:t>
      </w:r>
      <w:r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>º</w:t>
      </w:r>
      <w:r w:rsidR="00250E9E" w:rsidRPr="00CD032E">
        <w:rPr>
          <w:sz w:val="20"/>
          <w:szCs w:val="20"/>
          <w:lang w:eastAsia="pt-BR"/>
        </w:rPr>
        <w:t xml:space="preserve">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bookmarkStart w:id="0" w:name="_GoBack"/>
      <w:bookmarkEnd w:id="0"/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 w:rsidR="00250E9E" w:rsidRPr="00CD032E">
        <w:rPr>
          <w:sz w:val="20"/>
          <w:szCs w:val="20"/>
          <w:lang w:eastAsia="pt-BR"/>
        </w:rPr>
        <w:t xml:space="preserve"> e com cédula de identidade n</w:t>
      </w:r>
      <w:r>
        <w:rPr>
          <w:sz w:val="20"/>
          <w:szCs w:val="20"/>
          <w:lang w:eastAsia="pt-BR"/>
        </w:rPr>
        <w:t>.</w:t>
      </w:r>
      <w:r w:rsidR="00250E9E" w:rsidRPr="00CD032E">
        <w:rPr>
          <w:sz w:val="20"/>
          <w:szCs w:val="20"/>
          <w:lang w:eastAsia="pt-BR"/>
        </w:rPr>
        <w:t xml:space="preserve">º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>
        <w:rPr>
          <w:sz w:val="20"/>
          <w:szCs w:val="20"/>
          <w:lang w:eastAsia="pt-BR"/>
        </w:rPr>
        <w:t>.</w:t>
      </w:r>
    </w:p>
    <w:p w14:paraId="036D421C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6291740D" w14:textId="4E7EDB54" w:rsidR="00250E9E" w:rsidRDefault="00250E9E" w:rsidP="008F4300">
      <w:pPr>
        <w:spacing w:after="0" w:line="240" w:lineRule="auto"/>
        <w:jc w:val="both"/>
        <w:rPr>
          <w:rFonts w:cs="Arial"/>
          <w:sz w:val="20"/>
          <w:szCs w:val="20"/>
        </w:rPr>
      </w:pPr>
      <w:r w:rsidRPr="00CD032E">
        <w:rPr>
          <w:b/>
          <w:bCs/>
          <w:sz w:val="20"/>
          <w:szCs w:val="20"/>
          <w:lang w:eastAsia="pt-BR"/>
        </w:rPr>
        <w:t>Firmam entre si</w:t>
      </w:r>
      <w:r w:rsidR="002E42B7" w:rsidRPr="00CD032E">
        <w:rPr>
          <w:b/>
          <w:bCs/>
          <w:sz w:val="20"/>
          <w:szCs w:val="20"/>
          <w:lang w:eastAsia="pt-BR"/>
        </w:rPr>
        <w:t>, por considerarem justo e acertado, o presente Termo de Compromisso de Incentivo</w:t>
      </w:r>
      <w:r w:rsidR="002E42B7" w:rsidRPr="00CD032E">
        <w:rPr>
          <w:sz w:val="20"/>
          <w:szCs w:val="20"/>
          <w:lang w:eastAsia="pt-BR"/>
        </w:rPr>
        <w:t>, sob a modalidade de incentivo fiscal, com fulcro na da Lei Complementar n</w:t>
      </w:r>
      <w:r w:rsidR="00CD032E">
        <w:rPr>
          <w:sz w:val="20"/>
          <w:szCs w:val="20"/>
          <w:lang w:eastAsia="pt-BR"/>
        </w:rPr>
        <w:t>.</w:t>
      </w:r>
      <w:r w:rsidR="002E42B7" w:rsidRPr="00CD032E">
        <w:rPr>
          <w:sz w:val="20"/>
          <w:szCs w:val="20"/>
          <w:lang w:eastAsia="pt-BR"/>
        </w:rPr>
        <w:t>º 934</w:t>
      </w:r>
      <w:r w:rsidR="00CD032E">
        <w:rPr>
          <w:sz w:val="20"/>
          <w:szCs w:val="20"/>
          <w:lang w:eastAsia="pt-BR"/>
        </w:rPr>
        <w:t>/</w:t>
      </w:r>
      <w:r w:rsidR="002E42B7" w:rsidRPr="00CD032E">
        <w:rPr>
          <w:sz w:val="20"/>
          <w:szCs w:val="20"/>
          <w:lang w:eastAsia="pt-BR"/>
        </w:rPr>
        <w:t>2017, no Decreto n</w:t>
      </w:r>
      <w:r w:rsidR="00CD032E">
        <w:rPr>
          <w:sz w:val="20"/>
          <w:szCs w:val="20"/>
          <w:lang w:eastAsia="pt-BR"/>
        </w:rPr>
        <w:t>.</w:t>
      </w:r>
      <w:r w:rsidR="002E42B7" w:rsidRPr="00CD032E">
        <w:rPr>
          <w:sz w:val="20"/>
          <w:szCs w:val="20"/>
          <w:lang w:eastAsia="pt-BR"/>
        </w:rPr>
        <w:t>º 38.933</w:t>
      </w:r>
      <w:r w:rsidR="00CD032E">
        <w:rPr>
          <w:sz w:val="20"/>
          <w:szCs w:val="20"/>
          <w:lang w:eastAsia="pt-BR"/>
        </w:rPr>
        <w:t>/</w:t>
      </w:r>
      <w:r w:rsidR="002E42B7" w:rsidRPr="00CD032E">
        <w:rPr>
          <w:sz w:val="20"/>
          <w:szCs w:val="20"/>
          <w:lang w:eastAsia="pt-BR"/>
        </w:rPr>
        <w:t>2018 e na Portaria SECEC n</w:t>
      </w:r>
      <w:r w:rsidR="008F4300">
        <w:rPr>
          <w:sz w:val="20"/>
          <w:szCs w:val="20"/>
          <w:lang w:eastAsia="pt-BR"/>
        </w:rPr>
        <w:t>.</w:t>
      </w:r>
      <w:r w:rsidR="002E42B7" w:rsidRPr="00CD032E">
        <w:rPr>
          <w:sz w:val="20"/>
          <w:szCs w:val="20"/>
          <w:lang w:eastAsia="pt-BR"/>
        </w:rPr>
        <w:t xml:space="preserve">º </w:t>
      </w:r>
      <w:r w:rsidR="00A40BBF" w:rsidRPr="00A40BBF">
        <w:rPr>
          <w:sz w:val="20"/>
          <w:szCs w:val="20"/>
          <w:lang w:eastAsia="pt-BR"/>
        </w:rPr>
        <w:t>70</w:t>
      </w:r>
      <w:r w:rsidR="008F4300">
        <w:rPr>
          <w:sz w:val="20"/>
          <w:szCs w:val="20"/>
          <w:lang w:eastAsia="pt-BR"/>
        </w:rPr>
        <w:t>/</w:t>
      </w:r>
      <w:r w:rsidR="002E42B7" w:rsidRPr="00CD032E">
        <w:rPr>
          <w:sz w:val="20"/>
          <w:szCs w:val="20"/>
          <w:lang w:eastAsia="pt-BR"/>
        </w:rPr>
        <w:t>20</w:t>
      </w:r>
      <w:r w:rsidR="008F4300">
        <w:rPr>
          <w:sz w:val="20"/>
          <w:szCs w:val="20"/>
          <w:lang w:eastAsia="pt-BR"/>
        </w:rPr>
        <w:t>20</w:t>
      </w:r>
      <w:r w:rsidR="002E42B7" w:rsidRPr="00CD032E">
        <w:rPr>
          <w:sz w:val="20"/>
          <w:szCs w:val="20"/>
          <w:lang w:eastAsia="pt-BR"/>
        </w:rPr>
        <w:t xml:space="preserve">, com vistas à realização do projeto cultural </w:t>
      </w:r>
      <w:r w:rsidR="002E42B7"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E42B7"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="002E42B7" w:rsidRPr="00CD032E">
        <w:rPr>
          <w:rFonts w:cs="Arial"/>
          <w:b/>
          <w:bCs/>
          <w:sz w:val="20"/>
          <w:szCs w:val="20"/>
          <w:lang w:eastAsia="pt-BR"/>
        </w:rPr>
      </w:r>
      <w:r w:rsidR="002E42B7"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="002E42B7"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="002E42B7" w:rsidRPr="00CD032E">
        <w:rPr>
          <w:rFonts w:cs="Arial"/>
          <w:sz w:val="20"/>
          <w:szCs w:val="20"/>
          <w:lang w:eastAsia="pt-BR"/>
        </w:rPr>
        <w:t>, inscrito sob o processo n</w:t>
      </w:r>
      <w:r w:rsidR="008F4300">
        <w:rPr>
          <w:rFonts w:cs="Arial"/>
          <w:sz w:val="20"/>
          <w:szCs w:val="20"/>
          <w:lang w:eastAsia="pt-BR"/>
        </w:rPr>
        <w:t>.</w:t>
      </w:r>
      <w:r w:rsidR="002E42B7" w:rsidRPr="00CD032E">
        <w:rPr>
          <w:rFonts w:cs="Arial"/>
          <w:sz w:val="20"/>
          <w:szCs w:val="20"/>
          <w:lang w:eastAsia="pt-BR"/>
        </w:rPr>
        <w:t xml:space="preserve">º </w:t>
      </w:r>
      <w:r w:rsidR="002E42B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2E42B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E42B7" w:rsidRPr="00CD032E">
        <w:rPr>
          <w:rFonts w:cs="Arial"/>
          <w:sz w:val="20"/>
          <w:szCs w:val="20"/>
          <w:lang w:eastAsia="pt-BR"/>
        </w:rPr>
      </w:r>
      <w:r w:rsidR="002E42B7" w:rsidRPr="00CD032E">
        <w:rPr>
          <w:rFonts w:cs="Arial"/>
          <w:sz w:val="20"/>
          <w:szCs w:val="20"/>
          <w:lang w:eastAsia="pt-BR"/>
        </w:rPr>
        <w:fldChar w:fldCharType="separate"/>
      </w:r>
      <w:r w:rsidR="002E42B7" w:rsidRPr="00CD032E">
        <w:rPr>
          <w:rFonts w:cs="Arial"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sz w:val="20"/>
          <w:szCs w:val="20"/>
          <w:lang w:eastAsia="pt-BR"/>
        </w:rPr>
        <w:fldChar w:fldCharType="end"/>
      </w:r>
      <w:r w:rsidR="002E42B7" w:rsidRPr="00CD032E">
        <w:rPr>
          <w:rFonts w:cs="Arial"/>
          <w:sz w:val="20"/>
          <w:szCs w:val="20"/>
          <w:lang w:eastAsia="pt-BR"/>
        </w:rPr>
        <w:t xml:space="preserve"> e regularmente </w:t>
      </w:r>
      <w:r w:rsidR="002E42B7" w:rsidRPr="00CD032E">
        <w:rPr>
          <w:rFonts w:cs="Arial"/>
          <w:sz w:val="20"/>
          <w:szCs w:val="20"/>
        </w:rPr>
        <w:t>aprovado pela Secretaria de Estado de Cultura e Economia Criativa do Distrito Federal, na forma e condições aprovadas nos termos da legislação vigente.</w:t>
      </w:r>
    </w:p>
    <w:p w14:paraId="118DE964" w14:textId="77777777" w:rsidR="008F4300" w:rsidRPr="00CD032E" w:rsidRDefault="008F4300" w:rsidP="008F430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BF11D22" w14:textId="13F44339" w:rsidR="009C6CBB" w:rsidRPr="00CD032E" w:rsidRDefault="009C6CBB" w:rsidP="008F4300">
      <w:pPr>
        <w:spacing w:after="0" w:line="240" w:lineRule="auto"/>
        <w:jc w:val="both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 xml:space="preserve">Para tanto, a Incentivadora Cultural se compromete a destinar ao projeto cultural anteriormente descrito o valor de 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), por meio de depósito na conta corrente exclusiva para a movimentação dos recursos incentivados, de acordo com a seguinte programação:</w:t>
      </w:r>
    </w:p>
    <w:p w14:paraId="43793950" w14:textId="07D3BE32" w:rsidR="009C6CBB" w:rsidRDefault="009C6CBB" w:rsidP="008F4300">
      <w:pPr>
        <w:spacing w:after="0" w:line="240" w:lineRule="auto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Primeira Parcela ou Parcela Única,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  <w:r w:rsidRPr="00CD032E">
        <w:rPr>
          <w:rFonts w:cs="Arial"/>
          <w:sz w:val="20"/>
          <w:szCs w:val="20"/>
        </w:rPr>
        <w:br/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Segunda Parcela,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  <w:r w:rsidRPr="00CD032E">
        <w:rPr>
          <w:rFonts w:cs="Arial"/>
          <w:sz w:val="20"/>
          <w:szCs w:val="20"/>
        </w:rPr>
        <w:br/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Terceira Parcela,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</w:p>
    <w:p w14:paraId="0C3F642B" w14:textId="77777777" w:rsidR="008F4300" w:rsidRPr="00CD032E" w:rsidRDefault="008F4300" w:rsidP="008F4300">
      <w:pPr>
        <w:spacing w:after="0" w:line="240" w:lineRule="auto"/>
        <w:rPr>
          <w:rFonts w:cs="Arial"/>
          <w:sz w:val="20"/>
          <w:szCs w:val="20"/>
        </w:rPr>
      </w:pPr>
    </w:p>
    <w:p w14:paraId="1047C2E7" w14:textId="17BC516A" w:rsidR="002E42B7" w:rsidRPr="00CD032E" w:rsidRDefault="002E42B7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</w:rPr>
        <w:t>O presente Termo de Compromisso de Incentivo será regido de acordo com os termos que seguem descritos.</w:t>
      </w:r>
    </w:p>
    <w:p w14:paraId="76F279FE" w14:textId="77777777" w:rsidR="008F4300" w:rsidRDefault="008F4300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7A1A7700" w14:textId="4632D03F" w:rsidR="00250E9E" w:rsidRDefault="009C6CBB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CD032E">
        <w:rPr>
          <w:b/>
          <w:bCs/>
          <w:sz w:val="20"/>
          <w:szCs w:val="20"/>
          <w:lang w:eastAsia="pt-BR"/>
        </w:rPr>
        <w:t>1. Obrigações d</w:t>
      </w:r>
      <w:r w:rsidR="00FE225C" w:rsidRPr="00CD032E">
        <w:rPr>
          <w:b/>
          <w:bCs/>
          <w:sz w:val="20"/>
          <w:szCs w:val="20"/>
          <w:lang w:eastAsia="pt-BR"/>
        </w:rPr>
        <w:t>o Agente</w:t>
      </w:r>
      <w:r w:rsidRPr="00CD032E">
        <w:rPr>
          <w:b/>
          <w:bCs/>
          <w:sz w:val="20"/>
          <w:szCs w:val="20"/>
          <w:lang w:eastAsia="pt-BR"/>
        </w:rPr>
        <w:t xml:space="preserve"> Cultural</w:t>
      </w:r>
    </w:p>
    <w:p w14:paraId="3F910D57" w14:textId="77777777" w:rsidR="008F4300" w:rsidRPr="00CD032E" w:rsidRDefault="008F4300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45238965" w14:textId="7A407BB4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deverá encaminhar à Subsecretaria de Fomento e Incentivo Cultural (SUFIC</w:t>
      </w:r>
      <w:r w:rsidR="008F4300">
        <w:rPr>
          <w:sz w:val="20"/>
          <w:szCs w:val="20"/>
          <w:lang w:eastAsia="pt-BR"/>
        </w:rPr>
        <w:t>/SECEC</w:t>
      </w:r>
      <w:r w:rsidRPr="00CD032E">
        <w:rPr>
          <w:sz w:val="20"/>
          <w:szCs w:val="20"/>
          <w:lang w:eastAsia="pt-BR"/>
        </w:rPr>
        <w:t>) o presente Termo de Compromisso de Incentivo devidamente preenchido e assinado com firma reconhecida, nos termos da legislação vigente aplicável ao Programa de Incentivo Fiscal do Distrito Federal.</w:t>
      </w:r>
    </w:p>
    <w:p w14:paraId="16D6B0B0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29027F81" w14:textId="2F4A5539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1.2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realizar o projeto cultural incentivado, na forma e condições aprovadas pela Secretaria de Estado de Cultura </w:t>
      </w:r>
      <w:r w:rsidR="00180B4D" w:rsidRPr="00CD032E">
        <w:rPr>
          <w:sz w:val="20"/>
          <w:szCs w:val="20"/>
          <w:lang w:eastAsia="pt-BR"/>
        </w:rPr>
        <w:t xml:space="preserve">e Economia Criativa </w:t>
      </w:r>
      <w:r w:rsidRPr="00CD032E">
        <w:rPr>
          <w:sz w:val="20"/>
          <w:szCs w:val="20"/>
          <w:lang w:eastAsia="pt-BR"/>
        </w:rPr>
        <w:t>do Distrito Federal, nos termos da legislação vigente aplicável ao Programa de Incentivo Fiscal do Distrito Federal.</w:t>
      </w:r>
    </w:p>
    <w:p w14:paraId="51B4337D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8633717" w14:textId="09281CB4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1.3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movimentar os recursos financeiros recebidos da incentivadora exclusivamente para a realização do projeto cultural incentivado e somente após as autorizações da Secretaria de Estado de Cultura e Economia Criativa do Distrito Federal.</w:t>
      </w:r>
    </w:p>
    <w:p w14:paraId="62E1D425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714563AA" w14:textId="3691AA11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1.4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assume responsabilidade direta ou regressivamente, única e exclusiva</w:t>
      </w:r>
      <w:r w:rsidR="00F207A6" w:rsidRPr="00CD032E">
        <w:rPr>
          <w:sz w:val="20"/>
          <w:szCs w:val="20"/>
          <w:lang w:eastAsia="pt-BR"/>
        </w:rPr>
        <w:t>,</w:t>
      </w:r>
      <w:r w:rsidRPr="00CD032E">
        <w:rPr>
          <w:sz w:val="20"/>
          <w:szCs w:val="20"/>
          <w:lang w:eastAsia="pt-BR"/>
        </w:rPr>
        <w:t xml:space="preserve"> pela execução do orçamento aprovado, bem como a retenção e o recolhimento dos impostos referentes ao projeto cultural, pela contratação e pagamento dos fornecedores, prestadores de serviço, artistas e da mão de obra necessária à realização do projeto</w:t>
      </w:r>
      <w:r w:rsidR="00F207A6" w:rsidRPr="00CD032E">
        <w:rPr>
          <w:sz w:val="20"/>
          <w:szCs w:val="20"/>
          <w:lang w:eastAsia="pt-BR"/>
        </w:rPr>
        <w:t xml:space="preserve"> cultural</w:t>
      </w:r>
      <w:r w:rsidRPr="00CD032E">
        <w:rPr>
          <w:sz w:val="20"/>
          <w:szCs w:val="20"/>
          <w:lang w:eastAsia="pt-BR"/>
        </w:rPr>
        <w:t xml:space="preserve">, independentemente de ser ou não o executor direto, além do pagamento de encargos trabalhistas, fiscais e sociais devidos, bem como de todas e quaisquer eventuais </w:t>
      </w:r>
      <w:r w:rsidR="00F207A6" w:rsidRPr="00CD032E">
        <w:rPr>
          <w:sz w:val="20"/>
          <w:szCs w:val="20"/>
          <w:lang w:eastAsia="pt-BR"/>
        </w:rPr>
        <w:t>responsabilidades civis decorrentes da realização do projeto cultural</w:t>
      </w:r>
      <w:r w:rsidRPr="00CD032E">
        <w:rPr>
          <w:sz w:val="20"/>
          <w:szCs w:val="20"/>
          <w:lang w:eastAsia="pt-BR"/>
        </w:rPr>
        <w:t>.</w:t>
      </w:r>
    </w:p>
    <w:p w14:paraId="0D362B2A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0E0D69B2" w14:textId="45A28AC0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1.5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cumprirá o disposto na Lei </w:t>
      </w:r>
      <w:r w:rsidR="00F207A6" w:rsidRPr="00CD032E">
        <w:rPr>
          <w:sz w:val="20"/>
          <w:szCs w:val="20"/>
          <w:lang w:eastAsia="pt-BR"/>
        </w:rPr>
        <w:t>F</w:t>
      </w:r>
      <w:r w:rsidRPr="00CD032E">
        <w:rPr>
          <w:sz w:val="20"/>
          <w:szCs w:val="20"/>
          <w:lang w:eastAsia="pt-BR"/>
        </w:rPr>
        <w:t>ederal n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>º 9.610</w:t>
      </w:r>
      <w:r w:rsidR="008F4300">
        <w:rPr>
          <w:sz w:val="20"/>
          <w:szCs w:val="20"/>
          <w:lang w:eastAsia="pt-BR"/>
        </w:rPr>
        <w:t>/</w:t>
      </w:r>
      <w:r w:rsidRPr="00CD032E">
        <w:rPr>
          <w:sz w:val="20"/>
          <w:szCs w:val="20"/>
          <w:lang w:eastAsia="pt-BR"/>
        </w:rPr>
        <w:t>1998, obtendo</w:t>
      </w:r>
      <w:r w:rsidR="00F207A6" w:rsidRPr="00CD032E">
        <w:rPr>
          <w:sz w:val="20"/>
          <w:szCs w:val="20"/>
          <w:lang w:eastAsia="pt-BR"/>
        </w:rPr>
        <w:t xml:space="preserve"> a</w:t>
      </w:r>
      <w:r w:rsidRPr="00CD032E">
        <w:rPr>
          <w:sz w:val="20"/>
          <w:szCs w:val="20"/>
          <w:lang w:eastAsia="pt-BR"/>
        </w:rPr>
        <w:t xml:space="preserve"> autorização de que trata o art. 20 do Código Civil, caso necessário, responsabilizando-se civil e criminalmente por qualquer violação de direitos de imagem, de autor e conexos, assegurado o direito de regresso do Estado por eventual demanda ju</w:t>
      </w:r>
      <w:r w:rsidR="008F4300">
        <w:rPr>
          <w:sz w:val="20"/>
          <w:szCs w:val="20"/>
          <w:lang w:eastAsia="pt-BR"/>
        </w:rPr>
        <w:t>dicial proposta em seu desfavor.</w:t>
      </w:r>
    </w:p>
    <w:p w14:paraId="1BE5455C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339C8BBC" w14:textId="07B1C7A9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1.6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apresentar declaração ou alvará de autorização, caso seja necessário, para a execução do projeto cultural aprovado e garantir a segurança no local do evento das pessoas, do acervo e obras, se houver.</w:t>
      </w:r>
    </w:p>
    <w:p w14:paraId="4A45650D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17A97C5F" w14:textId="2C9B40DE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1.7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</w:t>
      </w:r>
      <w:r w:rsidR="00CC3A28" w:rsidRPr="00CD032E">
        <w:rPr>
          <w:sz w:val="20"/>
          <w:szCs w:val="20"/>
          <w:lang w:eastAsia="pt-BR"/>
        </w:rPr>
        <w:t xml:space="preserve">a apresentar à Incentivadora Cultural todas as alterações realizadas após a aprovação do projeto cultural pela Secretaria de Estado de Cultura e Economia Criativa do Distrito Federal, bem como </w:t>
      </w:r>
      <w:r w:rsidRPr="00CD032E">
        <w:rPr>
          <w:sz w:val="20"/>
          <w:szCs w:val="20"/>
          <w:lang w:eastAsia="pt-BR"/>
        </w:rPr>
        <w:t xml:space="preserve">qualquer readequação </w:t>
      </w:r>
      <w:r w:rsidR="00CC3A28" w:rsidRPr="00CD032E">
        <w:rPr>
          <w:sz w:val="20"/>
          <w:szCs w:val="20"/>
          <w:lang w:eastAsia="pt-BR"/>
        </w:rPr>
        <w:t xml:space="preserve">que implique em alteração de data, local de realização ou ações </w:t>
      </w:r>
      <w:r w:rsidR="00CC3A28" w:rsidRPr="00CD032E">
        <w:rPr>
          <w:sz w:val="20"/>
          <w:szCs w:val="20"/>
          <w:lang w:eastAsia="pt-BR"/>
        </w:rPr>
        <w:lastRenderedPageBreak/>
        <w:t>que impactem diretamente no mérito cultural d</w:t>
      </w:r>
      <w:r w:rsidRPr="00CD032E">
        <w:rPr>
          <w:sz w:val="20"/>
          <w:szCs w:val="20"/>
          <w:lang w:eastAsia="pt-BR"/>
        </w:rPr>
        <w:t xml:space="preserve">o projeto após </w:t>
      </w:r>
      <w:r w:rsidR="00CC3A28" w:rsidRPr="00CD032E">
        <w:rPr>
          <w:sz w:val="20"/>
          <w:szCs w:val="20"/>
          <w:lang w:eastAsia="pt-BR"/>
        </w:rPr>
        <w:t>a assinatura do presente Termo de Compromisso.</w:t>
      </w:r>
    </w:p>
    <w:p w14:paraId="2A46B6BE" w14:textId="77777777" w:rsidR="005C7A9E" w:rsidRPr="00CD032E" w:rsidRDefault="005C7A9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C151084" w14:textId="4E73BFD1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1.8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fará constar em todo o material de divulgação e promoção do projeto</w:t>
      </w:r>
      <w:r w:rsidR="00CC3A28" w:rsidRPr="00CD032E">
        <w:rPr>
          <w:sz w:val="20"/>
          <w:szCs w:val="20"/>
          <w:lang w:eastAsia="pt-BR"/>
        </w:rPr>
        <w:t xml:space="preserve"> cultural</w:t>
      </w:r>
      <w:r w:rsidRPr="00CD032E">
        <w:rPr>
          <w:sz w:val="20"/>
          <w:szCs w:val="20"/>
          <w:lang w:eastAsia="pt-BR"/>
        </w:rPr>
        <w:t xml:space="preserve"> incentivado e de seus produtos resultantes</w:t>
      </w:r>
      <w:r w:rsidR="00DA4564" w:rsidRPr="00CD032E">
        <w:rPr>
          <w:sz w:val="20"/>
          <w:szCs w:val="20"/>
          <w:lang w:eastAsia="pt-BR"/>
        </w:rPr>
        <w:t>, mediante aprovação prévia</w:t>
      </w:r>
      <w:r w:rsidRPr="00CD032E">
        <w:rPr>
          <w:sz w:val="20"/>
          <w:szCs w:val="20"/>
          <w:lang w:eastAsia="pt-BR"/>
        </w:rPr>
        <w:t xml:space="preserve">, </w:t>
      </w:r>
      <w:r w:rsidR="00CC3A28" w:rsidRPr="00CD032E">
        <w:rPr>
          <w:sz w:val="20"/>
          <w:szCs w:val="20"/>
          <w:lang w:eastAsia="pt-BR"/>
        </w:rPr>
        <w:t xml:space="preserve">a marca ou símbolo especificado pela Incentivadora Cultural e ainda </w:t>
      </w:r>
      <w:r w:rsidRPr="00CD032E">
        <w:rPr>
          <w:sz w:val="20"/>
          <w:szCs w:val="20"/>
          <w:lang w:eastAsia="pt-BR"/>
        </w:rPr>
        <w:t xml:space="preserve">a inserção da marca oficial do Governo do Distrito Federal, </w:t>
      </w:r>
      <w:r w:rsidR="008F4300">
        <w:rPr>
          <w:sz w:val="20"/>
          <w:szCs w:val="20"/>
          <w:lang w:eastAsia="pt-BR"/>
        </w:rPr>
        <w:t xml:space="preserve">da Secretaria de Estado de Cultura e Economia Criativa, </w:t>
      </w:r>
      <w:r w:rsidRPr="00CD032E">
        <w:rPr>
          <w:sz w:val="20"/>
          <w:szCs w:val="20"/>
          <w:lang w:eastAsia="pt-BR"/>
        </w:rPr>
        <w:t xml:space="preserve">da Lei de Incentivo à Cultura (LIC) e de seus símbolos, de acordo com o padrão definido no Manual de Uso da Marca LIC, disponível no endereço eletrônico www.cultura.df.gov.br ou adquirido na </w:t>
      </w:r>
      <w:r w:rsidR="008F4300">
        <w:rPr>
          <w:sz w:val="20"/>
          <w:szCs w:val="20"/>
          <w:lang w:eastAsia="pt-BR"/>
        </w:rPr>
        <w:t>SUFIC/SECEC</w:t>
      </w:r>
      <w:r w:rsidR="00CC3A28" w:rsidRPr="00CD032E">
        <w:rPr>
          <w:sz w:val="20"/>
          <w:szCs w:val="20"/>
          <w:lang w:eastAsia="pt-BR"/>
        </w:rPr>
        <w:t>.</w:t>
      </w:r>
    </w:p>
    <w:p w14:paraId="131A031F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2F278726" w14:textId="14765E28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1.9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prestar contas do projeto cultural </w:t>
      </w:r>
      <w:r w:rsidR="00DA4564" w:rsidRPr="00CD032E">
        <w:rPr>
          <w:sz w:val="20"/>
          <w:szCs w:val="20"/>
          <w:lang w:eastAsia="pt-BR"/>
        </w:rPr>
        <w:t xml:space="preserve">incentivado </w:t>
      </w:r>
      <w:r w:rsidRPr="00CD032E">
        <w:rPr>
          <w:sz w:val="20"/>
          <w:szCs w:val="20"/>
          <w:lang w:eastAsia="pt-BR"/>
        </w:rPr>
        <w:t xml:space="preserve">nos aspectos de execução financeira </w:t>
      </w:r>
      <w:r w:rsidR="00DA4564" w:rsidRPr="00CD032E">
        <w:rPr>
          <w:sz w:val="20"/>
          <w:szCs w:val="20"/>
          <w:lang w:eastAsia="pt-BR"/>
        </w:rPr>
        <w:t xml:space="preserve">e de objeto, </w:t>
      </w:r>
      <w:r w:rsidR="00CC3A28" w:rsidRPr="00CD032E">
        <w:rPr>
          <w:sz w:val="20"/>
          <w:szCs w:val="20"/>
          <w:lang w:eastAsia="pt-BR"/>
        </w:rPr>
        <w:t>nos termos da legislação vigente aplicável ao Programa de Incentivo Fiscal do Distrito Federal.</w:t>
      </w:r>
    </w:p>
    <w:p w14:paraId="1C06E473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1A788590" w14:textId="76BCFEA6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1.10</w:t>
      </w:r>
      <w:r w:rsidR="005C7A9E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fica responsável pela guarda da documentação comprobatória dos pagamentos e despesas que serão objeto de prestação de contas, pelo prazo de </w:t>
      </w:r>
      <w:r w:rsidR="005C7A9E">
        <w:rPr>
          <w:sz w:val="20"/>
          <w:szCs w:val="20"/>
          <w:lang w:eastAsia="pt-BR"/>
        </w:rPr>
        <w:t>dez</w:t>
      </w:r>
      <w:r w:rsidRPr="00CD032E">
        <w:rPr>
          <w:sz w:val="20"/>
          <w:szCs w:val="20"/>
          <w:lang w:eastAsia="pt-BR"/>
        </w:rPr>
        <w:t xml:space="preserve"> anos, devendo atender aos requisitos estabelecidos pela legislação vigente.</w:t>
      </w:r>
    </w:p>
    <w:p w14:paraId="4B820C95" w14:textId="77777777" w:rsidR="005C7A9E" w:rsidRPr="00CD032E" w:rsidRDefault="005C7A9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0C900CB4" w14:textId="572987B8" w:rsidR="00250E9E" w:rsidRPr="00CD032E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1.11</w:t>
      </w:r>
      <w:r w:rsidR="005C7A9E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A utilização indevida dos recursos recebidos como incentivo fiscal ou o descumprimento das disposições </w:t>
      </w:r>
      <w:r w:rsidR="00DA4564" w:rsidRPr="00CD032E">
        <w:rPr>
          <w:sz w:val="20"/>
          <w:szCs w:val="20"/>
          <w:lang w:eastAsia="pt-BR"/>
        </w:rPr>
        <w:t xml:space="preserve">legais </w:t>
      </w:r>
      <w:r w:rsidRPr="00CD032E">
        <w:rPr>
          <w:sz w:val="20"/>
          <w:szCs w:val="20"/>
          <w:lang w:eastAsia="pt-BR"/>
        </w:rPr>
        <w:t xml:space="preserve">sujeitam </w:t>
      </w:r>
      <w:r w:rsidR="00DA4564" w:rsidRPr="00CD032E">
        <w:rPr>
          <w:sz w:val="20"/>
          <w:szCs w:val="20"/>
          <w:lang w:eastAsia="pt-BR"/>
        </w:rPr>
        <w:t>o</w:t>
      </w:r>
      <w:r w:rsidRPr="00CD032E">
        <w:rPr>
          <w:sz w:val="20"/>
          <w:szCs w:val="20"/>
          <w:lang w:eastAsia="pt-BR"/>
        </w:rPr>
        <w:t xml:space="preserve"> Agente Cultural às sanções previstas </w:t>
      </w:r>
      <w:r w:rsidR="00DA4564" w:rsidRPr="00CD032E">
        <w:rPr>
          <w:sz w:val="20"/>
          <w:szCs w:val="20"/>
          <w:lang w:eastAsia="pt-BR"/>
        </w:rPr>
        <w:t>nas normas legais</w:t>
      </w:r>
      <w:r w:rsidRPr="00CD032E">
        <w:rPr>
          <w:sz w:val="20"/>
          <w:szCs w:val="20"/>
          <w:lang w:eastAsia="pt-BR"/>
        </w:rPr>
        <w:t xml:space="preserve"> </w:t>
      </w:r>
      <w:r w:rsidR="00DA4564" w:rsidRPr="00CD032E">
        <w:rPr>
          <w:sz w:val="20"/>
          <w:szCs w:val="20"/>
          <w:lang w:eastAsia="pt-BR"/>
        </w:rPr>
        <w:t>aplicáveis</w:t>
      </w:r>
      <w:r w:rsidRPr="00CD032E">
        <w:rPr>
          <w:sz w:val="20"/>
          <w:szCs w:val="20"/>
          <w:lang w:eastAsia="pt-BR"/>
        </w:rPr>
        <w:t xml:space="preserve"> ao Programa de Incentivo Fiscal do Distrito Federal, sem prejuízo </w:t>
      </w:r>
      <w:r w:rsidR="00DA4564" w:rsidRPr="00CD032E">
        <w:rPr>
          <w:sz w:val="20"/>
          <w:szCs w:val="20"/>
          <w:lang w:eastAsia="pt-BR"/>
        </w:rPr>
        <w:t>d</w:t>
      </w:r>
      <w:r w:rsidRPr="00CD032E">
        <w:rPr>
          <w:sz w:val="20"/>
          <w:szCs w:val="20"/>
          <w:lang w:eastAsia="pt-BR"/>
        </w:rPr>
        <w:t xml:space="preserve">as demais sanções </w:t>
      </w:r>
      <w:r w:rsidR="00DA4564" w:rsidRPr="00CD032E">
        <w:rPr>
          <w:sz w:val="20"/>
          <w:szCs w:val="20"/>
          <w:lang w:eastAsia="pt-BR"/>
        </w:rPr>
        <w:t xml:space="preserve">administrativas, </w:t>
      </w:r>
      <w:r w:rsidRPr="00CD032E">
        <w:rPr>
          <w:sz w:val="20"/>
          <w:szCs w:val="20"/>
          <w:lang w:eastAsia="pt-BR"/>
        </w:rPr>
        <w:t>civis, tributárias ou criminais.</w:t>
      </w:r>
    </w:p>
    <w:p w14:paraId="4F3F0434" w14:textId="77777777" w:rsidR="008F4300" w:rsidRDefault="008F4300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112FCBD4" w14:textId="0B153BDF" w:rsidR="00DA4564" w:rsidRDefault="00DA4564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CD032E">
        <w:rPr>
          <w:b/>
          <w:bCs/>
          <w:sz w:val="20"/>
          <w:szCs w:val="20"/>
          <w:lang w:eastAsia="pt-BR"/>
        </w:rPr>
        <w:t>2. Obrigações da Incentivadora Cultural</w:t>
      </w:r>
    </w:p>
    <w:p w14:paraId="6F4884A5" w14:textId="77777777" w:rsidR="005C7A9E" w:rsidRPr="00CD032E" w:rsidRDefault="005C7A9E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21387A72" w14:textId="723D476F" w:rsidR="00DA4564" w:rsidRDefault="00DA4564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2.1</w:t>
      </w:r>
      <w:r w:rsidR="005C7A9E"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Incentivadora Cultural se compromete a realizar os depósitos dos recursos de incentivo cultural para o projeto cultural acima identificado, nos valores e nas datas estipuladas alhures, </w:t>
      </w:r>
      <w:r w:rsidRPr="00CD032E">
        <w:rPr>
          <w:rFonts w:cs="Arial"/>
          <w:sz w:val="20"/>
          <w:szCs w:val="20"/>
        </w:rPr>
        <w:t>por meio de depósito na conta corrente exclusiva para a movimentação dos recursos incentivados</w:t>
      </w:r>
      <w:r w:rsidRPr="00CD032E">
        <w:rPr>
          <w:sz w:val="20"/>
          <w:szCs w:val="20"/>
          <w:lang w:eastAsia="pt-BR"/>
        </w:rPr>
        <w:t>, nos termos da legislação vigente aplicável ao Programa de Incentivo Fiscal do Distrito Federal.</w:t>
      </w:r>
    </w:p>
    <w:p w14:paraId="4C158FDF" w14:textId="77777777" w:rsidR="005C7A9E" w:rsidRPr="00CD032E" w:rsidRDefault="005C7A9E" w:rsidP="008F4300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14:paraId="0EBE34D1" w14:textId="33EA5CF8" w:rsidR="00DA4564" w:rsidRDefault="00DA4564" w:rsidP="008F4300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2.3</w:t>
      </w:r>
      <w:r w:rsidR="005C7A9E"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</w:t>
      </w:r>
      <w:r w:rsidR="00FF2AC3" w:rsidRPr="00CD032E">
        <w:rPr>
          <w:rFonts w:cs="Arial"/>
          <w:sz w:val="20"/>
          <w:szCs w:val="20"/>
          <w:lang w:eastAsia="pt-BR"/>
        </w:rPr>
        <w:t>I</w:t>
      </w:r>
      <w:r w:rsidRPr="00CD032E">
        <w:rPr>
          <w:rFonts w:cs="Arial"/>
          <w:sz w:val="20"/>
          <w:szCs w:val="20"/>
          <w:lang w:eastAsia="pt-BR"/>
        </w:rPr>
        <w:t xml:space="preserve">ncentivadora </w:t>
      </w:r>
      <w:r w:rsidR="00FF2AC3" w:rsidRPr="00CD032E">
        <w:rPr>
          <w:rFonts w:cs="Arial"/>
          <w:sz w:val="20"/>
          <w:szCs w:val="20"/>
          <w:lang w:eastAsia="pt-BR"/>
        </w:rPr>
        <w:t xml:space="preserve">Cultural </w:t>
      </w:r>
      <w:r w:rsidRPr="00CD032E">
        <w:rPr>
          <w:rFonts w:cs="Arial"/>
          <w:sz w:val="20"/>
          <w:szCs w:val="20"/>
          <w:lang w:eastAsia="pt-BR"/>
        </w:rPr>
        <w:t xml:space="preserve">compromete-se a apresentar à Secretaria de Estado de Cultura do Distrito Federal o comprovante correspondente </w:t>
      </w:r>
      <w:r w:rsidR="00FF2AC3" w:rsidRPr="00CD032E">
        <w:rPr>
          <w:rFonts w:cs="Arial"/>
          <w:sz w:val="20"/>
          <w:szCs w:val="20"/>
          <w:lang w:eastAsia="pt-BR"/>
        </w:rPr>
        <w:t>ao depósito de cada parcela,</w:t>
      </w:r>
      <w:r w:rsidRPr="00CD032E">
        <w:rPr>
          <w:rFonts w:cs="Arial"/>
          <w:sz w:val="20"/>
          <w:szCs w:val="20"/>
          <w:lang w:eastAsia="pt-BR"/>
        </w:rPr>
        <w:t xml:space="preserve"> imediatamente após </w:t>
      </w:r>
      <w:r w:rsidR="00FF2AC3" w:rsidRPr="00CD032E">
        <w:rPr>
          <w:rFonts w:cs="Arial"/>
          <w:sz w:val="20"/>
          <w:szCs w:val="20"/>
          <w:lang w:eastAsia="pt-BR"/>
        </w:rPr>
        <w:t>o crédito</w:t>
      </w:r>
      <w:r w:rsidRPr="00CD032E">
        <w:rPr>
          <w:rFonts w:cs="Arial"/>
          <w:sz w:val="20"/>
          <w:szCs w:val="20"/>
          <w:lang w:eastAsia="pt-BR"/>
        </w:rPr>
        <w:t xml:space="preserve"> na conta</w:t>
      </w:r>
      <w:r w:rsidR="00FF2AC3" w:rsidRPr="00CD032E">
        <w:rPr>
          <w:rFonts w:cs="Arial"/>
          <w:sz w:val="20"/>
          <w:szCs w:val="20"/>
          <w:lang w:eastAsia="pt-BR"/>
        </w:rPr>
        <w:t xml:space="preserve"> corrente</w:t>
      </w:r>
      <w:r w:rsidRPr="00CD032E">
        <w:rPr>
          <w:rFonts w:cs="Arial"/>
          <w:sz w:val="20"/>
          <w:szCs w:val="20"/>
          <w:lang w:eastAsia="pt-BR"/>
        </w:rPr>
        <w:t xml:space="preserve"> vinculada ao projeto cultural, para validação do apoio financeiro efetuado.</w:t>
      </w:r>
    </w:p>
    <w:p w14:paraId="40FD6272" w14:textId="77777777" w:rsidR="005C7A9E" w:rsidRPr="00CD032E" w:rsidRDefault="005C7A9E" w:rsidP="008F4300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14:paraId="70C9ECAA" w14:textId="53B68CC6" w:rsidR="00DA4564" w:rsidRDefault="00DA4564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2.4</w:t>
      </w:r>
      <w:r w:rsidR="005C7A9E"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utilização indevida dos recursos </w:t>
      </w:r>
      <w:r w:rsidR="00FF2AC3" w:rsidRPr="00CD032E">
        <w:rPr>
          <w:rFonts w:cs="Arial"/>
          <w:sz w:val="20"/>
          <w:szCs w:val="20"/>
          <w:lang w:eastAsia="pt-BR"/>
        </w:rPr>
        <w:t>de</w:t>
      </w:r>
      <w:r w:rsidRPr="00CD032E">
        <w:rPr>
          <w:rFonts w:cs="Arial"/>
          <w:sz w:val="20"/>
          <w:szCs w:val="20"/>
          <w:lang w:eastAsia="pt-BR"/>
        </w:rPr>
        <w:t xml:space="preserve"> incentivo fiscal ou o descumprimento das disposições </w:t>
      </w:r>
      <w:r w:rsidR="00FF2AC3" w:rsidRPr="00CD032E">
        <w:rPr>
          <w:rFonts w:cs="Arial"/>
          <w:sz w:val="20"/>
          <w:szCs w:val="20"/>
          <w:lang w:eastAsia="pt-BR"/>
        </w:rPr>
        <w:t xml:space="preserve">legais </w:t>
      </w:r>
      <w:r w:rsidRPr="00CD032E">
        <w:rPr>
          <w:rFonts w:cs="Arial"/>
          <w:sz w:val="20"/>
          <w:szCs w:val="20"/>
          <w:lang w:eastAsia="pt-BR"/>
        </w:rPr>
        <w:t xml:space="preserve">sujeitam a </w:t>
      </w:r>
      <w:r w:rsidR="00FF2AC3" w:rsidRPr="00CD032E">
        <w:rPr>
          <w:rFonts w:cs="Arial"/>
          <w:sz w:val="20"/>
          <w:szCs w:val="20"/>
          <w:lang w:eastAsia="pt-BR"/>
        </w:rPr>
        <w:t>I</w:t>
      </w:r>
      <w:r w:rsidRPr="00CD032E">
        <w:rPr>
          <w:rFonts w:cs="Arial"/>
          <w:sz w:val="20"/>
          <w:szCs w:val="20"/>
          <w:lang w:eastAsia="pt-BR"/>
        </w:rPr>
        <w:t xml:space="preserve">ncentivadora </w:t>
      </w:r>
      <w:r w:rsidR="00FF2AC3" w:rsidRPr="00CD032E">
        <w:rPr>
          <w:rFonts w:cs="Arial"/>
          <w:sz w:val="20"/>
          <w:szCs w:val="20"/>
          <w:lang w:eastAsia="pt-BR"/>
        </w:rPr>
        <w:t>C</w:t>
      </w:r>
      <w:r w:rsidRPr="00CD032E">
        <w:rPr>
          <w:rFonts w:cs="Arial"/>
          <w:sz w:val="20"/>
          <w:szCs w:val="20"/>
          <w:lang w:eastAsia="pt-BR"/>
        </w:rPr>
        <w:t xml:space="preserve">ultural </w:t>
      </w:r>
      <w:r w:rsidR="00FF2AC3" w:rsidRPr="00CD032E">
        <w:rPr>
          <w:sz w:val="20"/>
          <w:szCs w:val="20"/>
          <w:lang w:eastAsia="pt-BR"/>
        </w:rPr>
        <w:t>às sanções previstas nas normas legais aplicáveis ao Programa de Incentivo Fiscal do Distrito Federal, sem prejuízo das demais sanções administrativas, civis, tributárias ou criminais.</w:t>
      </w:r>
    </w:p>
    <w:p w14:paraId="1D436E36" w14:textId="77777777" w:rsidR="005C7A9E" w:rsidRPr="00CD032E" w:rsidRDefault="005C7A9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9097D5F" w14:textId="1B533F13" w:rsidR="00F25C7C" w:rsidRPr="00CD032E" w:rsidRDefault="00F25C7C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 xml:space="preserve">Brasília/DF, </w:t>
      </w:r>
      <w:r w:rsidR="00D167D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3"/>
      <w:r w:rsidR="00D167D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CD032E">
        <w:rPr>
          <w:rFonts w:cs="Arial"/>
          <w:sz w:val="20"/>
          <w:szCs w:val="20"/>
          <w:lang w:eastAsia="pt-BR"/>
        </w:rPr>
      </w:r>
      <w:r w:rsidR="00D167DE" w:rsidRPr="00CD032E">
        <w:rPr>
          <w:rFonts w:cs="Arial"/>
          <w:sz w:val="20"/>
          <w:szCs w:val="20"/>
          <w:lang w:eastAsia="pt-BR"/>
        </w:rPr>
        <w:fldChar w:fldCharType="separate"/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sz w:val="20"/>
          <w:szCs w:val="20"/>
          <w:lang w:eastAsia="pt-BR"/>
        </w:rPr>
        <w:fldChar w:fldCharType="end"/>
      </w:r>
      <w:bookmarkEnd w:id="1"/>
      <w:r w:rsidR="00D167DE" w:rsidRPr="00CD032E">
        <w:rPr>
          <w:rFonts w:cs="Arial"/>
          <w:sz w:val="20"/>
          <w:szCs w:val="20"/>
          <w:lang w:eastAsia="pt-BR"/>
        </w:rPr>
        <w:t xml:space="preserve"> </w:t>
      </w:r>
      <w:r w:rsidRPr="00CD032E">
        <w:rPr>
          <w:rFonts w:cs="Arial"/>
          <w:sz w:val="20"/>
          <w:szCs w:val="20"/>
          <w:lang w:eastAsia="pt-BR"/>
        </w:rPr>
        <w:t>de</w:t>
      </w:r>
      <w:r w:rsidR="00D167DE" w:rsidRPr="00CD032E">
        <w:rPr>
          <w:rFonts w:cs="Arial"/>
          <w:sz w:val="20"/>
          <w:szCs w:val="20"/>
          <w:lang w:eastAsia="pt-BR"/>
        </w:rPr>
        <w:t xml:space="preserve"> </w:t>
      </w:r>
      <w:r w:rsidR="00D167D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2" w:name="Texto4"/>
      <w:r w:rsidR="00D167D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CD032E">
        <w:rPr>
          <w:rFonts w:cs="Arial"/>
          <w:sz w:val="20"/>
          <w:szCs w:val="20"/>
          <w:lang w:eastAsia="pt-BR"/>
        </w:rPr>
      </w:r>
      <w:r w:rsidR="00D167DE" w:rsidRPr="00CD032E">
        <w:rPr>
          <w:rFonts w:cs="Arial"/>
          <w:sz w:val="20"/>
          <w:szCs w:val="20"/>
          <w:lang w:eastAsia="pt-BR"/>
        </w:rPr>
        <w:fldChar w:fldCharType="separate"/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sz w:val="20"/>
          <w:szCs w:val="20"/>
          <w:lang w:eastAsia="pt-BR"/>
        </w:rPr>
        <w:fldChar w:fldCharType="end"/>
      </w:r>
      <w:bookmarkEnd w:id="2"/>
      <w:r w:rsidR="00D167DE" w:rsidRPr="00CD032E">
        <w:rPr>
          <w:rFonts w:cs="Arial"/>
          <w:sz w:val="20"/>
          <w:szCs w:val="20"/>
          <w:lang w:eastAsia="pt-BR"/>
        </w:rPr>
        <w:t xml:space="preserve"> </w:t>
      </w:r>
      <w:r w:rsidRPr="00CD032E">
        <w:rPr>
          <w:rFonts w:cs="Arial"/>
          <w:sz w:val="20"/>
          <w:szCs w:val="20"/>
          <w:lang w:eastAsia="pt-BR"/>
        </w:rPr>
        <w:t>de</w:t>
      </w:r>
      <w:r w:rsidR="00D167DE" w:rsidRPr="00CD032E">
        <w:rPr>
          <w:rFonts w:cs="Arial"/>
          <w:sz w:val="20"/>
          <w:szCs w:val="20"/>
          <w:lang w:eastAsia="pt-BR"/>
        </w:rPr>
        <w:t xml:space="preserve"> </w:t>
      </w:r>
      <w:r w:rsidR="00D167D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5"/>
      <w:r w:rsidR="00D167D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CD032E">
        <w:rPr>
          <w:rFonts w:cs="Arial"/>
          <w:sz w:val="20"/>
          <w:szCs w:val="20"/>
          <w:lang w:eastAsia="pt-BR"/>
        </w:rPr>
      </w:r>
      <w:r w:rsidR="00D167DE" w:rsidRPr="00CD032E">
        <w:rPr>
          <w:rFonts w:cs="Arial"/>
          <w:sz w:val="20"/>
          <w:szCs w:val="20"/>
          <w:lang w:eastAsia="pt-BR"/>
        </w:rPr>
        <w:fldChar w:fldCharType="separate"/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sz w:val="20"/>
          <w:szCs w:val="20"/>
          <w:lang w:eastAsia="pt-BR"/>
        </w:rPr>
        <w:fldChar w:fldCharType="end"/>
      </w:r>
      <w:bookmarkEnd w:id="3"/>
      <w:r w:rsidRPr="00CD032E">
        <w:rPr>
          <w:rFonts w:cs="Arial"/>
          <w:sz w:val="20"/>
          <w:szCs w:val="20"/>
          <w:lang w:eastAsia="pt-BR"/>
        </w:rPr>
        <w:t>.</w:t>
      </w:r>
    </w:p>
    <w:p w14:paraId="2C1A7F0E" w14:textId="0AFDD431" w:rsidR="00635720" w:rsidRPr="00CD032E" w:rsidRDefault="00635720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46C2242E" w14:textId="77777777" w:rsidR="00FF2AC3" w:rsidRDefault="00FF2AC3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B8E6B66" w14:textId="77777777" w:rsidR="005C7A9E" w:rsidRDefault="005C7A9E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1BB0E1C" w14:textId="77777777" w:rsidR="005C7A9E" w:rsidRDefault="005C7A9E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0190ACA" w14:textId="77777777" w:rsidR="005C7A9E" w:rsidRPr="00CD032E" w:rsidRDefault="005C7A9E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2824486A" w14:textId="77777777" w:rsidR="007966C7" w:rsidRPr="00CD032E" w:rsidRDefault="007966C7" w:rsidP="008F430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2C568BBA" w14:textId="77777777" w:rsidR="005C7A9E" w:rsidRDefault="007966C7" w:rsidP="008F4300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Representante Legal da Incentivadora Cultural</w:t>
      </w:r>
    </w:p>
    <w:p w14:paraId="12FAC81A" w14:textId="75122196" w:rsidR="007966C7" w:rsidRPr="005C7A9E" w:rsidRDefault="005C7A9E" w:rsidP="008F4300">
      <w:pPr>
        <w:spacing w:after="0" w:line="240" w:lineRule="auto"/>
        <w:jc w:val="center"/>
        <w:rPr>
          <w:rFonts w:cs="Arial"/>
          <w:i/>
          <w:sz w:val="20"/>
          <w:szCs w:val="20"/>
          <w:lang w:eastAsia="pt-BR"/>
        </w:rPr>
      </w:pPr>
      <w:r w:rsidRPr="005C7A9E">
        <w:rPr>
          <w:rFonts w:cs="Arial"/>
          <w:i/>
          <w:sz w:val="20"/>
          <w:szCs w:val="20"/>
          <w:lang w:eastAsia="pt-BR"/>
        </w:rPr>
        <w:t>(Assinatura com firma reconhecida)</w:t>
      </w:r>
    </w:p>
    <w:p w14:paraId="39DB4CC3" w14:textId="77777777" w:rsidR="007966C7" w:rsidRDefault="007966C7" w:rsidP="008F4300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BBF86DB" w14:textId="77777777" w:rsidR="005C7A9E" w:rsidRPr="00CD032E" w:rsidRDefault="005C7A9E" w:rsidP="008F4300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2D1C9AF9" w14:textId="77777777" w:rsidR="007966C7" w:rsidRPr="00CD032E" w:rsidRDefault="007966C7" w:rsidP="008F4300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3D721CE5" w14:textId="77777777" w:rsidR="007966C7" w:rsidRPr="00CD032E" w:rsidRDefault="007966C7" w:rsidP="008F4300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DCB603F" w14:textId="77777777" w:rsidR="007966C7" w:rsidRPr="00CD032E" w:rsidRDefault="007966C7" w:rsidP="008F430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2ABF5FCD" w14:textId="77777777" w:rsidR="005C7A9E" w:rsidRDefault="007966C7" w:rsidP="008F4300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Agente Cultural</w:t>
      </w:r>
    </w:p>
    <w:p w14:paraId="4A995EB5" w14:textId="0523323E" w:rsidR="005C7A9E" w:rsidRPr="00CD032E" w:rsidRDefault="007966C7" w:rsidP="008F430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i/>
          <w:sz w:val="20"/>
          <w:szCs w:val="20"/>
        </w:rPr>
        <w:t>(Assinatura com firma reconhecida)</w:t>
      </w:r>
    </w:p>
    <w:sectPr w:rsidR="005C7A9E" w:rsidRPr="00CD032E" w:rsidSect="005C7A9E">
      <w:headerReference w:type="default" r:id="rId9"/>
      <w:footerReference w:type="default" r:id="rId10"/>
      <w:pgSz w:w="11906" w:h="16838"/>
      <w:pgMar w:top="851" w:right="851" w:bottom="851" w:left="1418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EB87D" w14:textId="77777777" w:rsidR="00F2340E" w:rsidRDefault="00F2340E" w:rsidP="00F309EF">
      <w:pPr>
        <w:spacing w:after="0" w:line="240" w:lineRule="auto"/>
      </w:pPr>
      <w:r>
        <w:separator/>
      </w:r>
    </w:p>
  </w:endnote>
  <w:endnote w:type="continuationSeparator" w:id="0">
    <w:p w14:paraId="4D51220D" w14:textId="77777777" w:rsidR="00F2340E" w:rsidRDefault="00F2340E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77207C4D" w:rsidR="009C02CF" w:rsidRPr="005C7A9E" w:rsidRDefault="00CD6F81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bCs/>
        <w:color w:val="595959" w:themeColor="text1" w:themeTint="A6"/>
        <w:sz w:val="12"/>
        <w:szCs w:val="12"/>
      </w:rPr>
    </w:pPr>
    <w:r w:rsidRPr="005C7A9E">
      <w:rPr>
        <w:bCs/>
        <w:color w:val="595959" w:themeColor="text1" w:themeTint="A6"/>
        <w:sz w:val="12"/>
        <w:szCs w:val="12"/>
      </w:rPr>
      <w:t>Termo de Compromisso de Incentivo - P</w:t>
    </w:r>
    <w:r w:rsidR="007966C7" w:rsidRPr="005C7A9E">
      <w:rPr>
        <w:bCs/>
        <w:color w:val="595959" w:themeColor="text1" w:themeTint="A6"/>
        <w:sz w:val="12"/>
        <w:szCs w:val="12"/>
      </w:rPr>
      <w:t>J</w:t>
    </w:r>
    <w:r w:rsidR="009C02CF" w:rsidRPr="005C7A9E">
      <w:rPr>
        <w:bCs/>
        <w:color w:val="595959" w:themeColor="text1" w:themeTint="A6"/>
        <w:sz w:val="12"/>
        <w:szCs w:val="12"/>
      </w:rPr>
      <w:t xml:space="preserve"> - V.20</w:t>
    </w:r>
    <w:r w:rsidR="00CD032E" w:rsidRPr="005C7A9E">
      <w:rPr>
        <w:bCs/>
        <w:color w:val="595959" w:themeColor="text1" w:themeTint="A6"/>
        <w:sz w:val="12"/>
        <w:szCs w:val="12"/>
      </w:rPr>
      <w:t>20</w:t>
    </w:r>
    <w:r w:rsidR="009C02CF" w:rsidRPr="005C7A9E">
      <w:rPr>
        <w:bCs/>
        <w:color w:val="595959" w:themeColor="text1" w:themeTint="A6"/>
        <w:sz w:val="12"/>
        <w:szCs w:val="12"/>
      </w:rPr>
      <w:tab/>
      <w:t xml:space="preserve">Página </w:t>
    </w:r>
    <w:r w:rsidR="009C02CF" w:rsidRPr="005C7A9E">
      <w:rPr>
        <w:bCs/>
        <w:color w:val="595959" w:themeColor="text1" w:themeTint="A6"/>
        <w:sz w:val="12"/>
        <w:szCs w:val="12"/>
      </w:rPr>
      <w:fldChar w:fldCharType="begin"/>
    </w:r>
    <w:r w:rsidR="009C02CF" w:rsidRPr="005C7A9E">
      <w:rPr>
        <w:bCs/>
        <w:color w:val="595959" w:themeColor="text1" w:themeTint="A6"/>
        <w:sz w:val="12"/>
        <w:szCs w:val="12"/>
      </w:rPr>
      <w:instrText xml:space="preserve"> PAGE   \* MERGEFORMAT </w:instrText>
    </w:r>
    <w:r w:rsidR="009C02CF" w:rsidRPr="005C7A9E">
      <w:rPr>
        <w:bCs/>
        <w:color w:val="595959" w:themeColor="text1" w:themeTint="A6"/>
        <w:sz w:val="12"/>
        <w:szCs w:val="12"/>
      </w:rPr>
      <w:fldChar w:fldCharType="separate"/>
    </w:r>
    <w:r w:rsidR="00B30C69">
      <w:rPr>
        <w:bCs/>
        <w:noProof/>
        <w:color w:val="595959" w:themeColor="text1" w:themeTint="A6"/>
        <w:sz w:val="12"/>
        <w:szCs w:val="12"/>
      </w:rPr>
      <w:t>1</w:t>
    </w:r>
    <w:r w:rsidR="009C02CF" w:rsidRPr="005C7A9E">
      <w:rPr>
        <w:bCs/>
        <w:color w:val="595959" w:themeColor="text1" w:themeTint="A6"/>
        <w:sz w:val="12"/>
        <w:szCs w:val="12"/>
      </w:rPr>
      <w:fldChar w:fldCharType="end"/>
    </w:r>
    <w:r w:rsidR="009C02CF" w:rsidRPr="005C7A9E">
      <w:rPr>
        <w:bCs/>
        <w:color w:val="595959" w:themeColor="text1" w:themeTint="A6"/>
        <w:sz w:val="12"/>
        <w:szCs w:val="12"/>
      </w:rPr>
      <w:t xml:space="preserve"> de </w:t>
    </w:r>
    <w:r w:rsidR="009C02CF" w:rsidRPr="005C7A9E">
      <w:rPr>
        <w:bCs/>
        <w:color w:val="595959" w:themeColor="text1" w:themeTint="A6"/>
        <w:sz w:val="12"/>
        <w:szCs w:val="12"/>
      </w:rPr>
      <w:fldChar w:fldCharType="begin"/>
    </w:r>
    <w:r w:rsidR="009C02CF" w:rsidRPr="005C7A9E">
      <w:rPr>
        <w:bCs/>
        <w:color w:val="595959" w:themeColor="text1" w:themeTint="A6"/>
        <w:sz w:val="12"/>
        <w:szCs w:val="12"/>
      </w:rPr>
      <w:instrText xml:space="preserve"> NUMPAGES   \* MERGEFORMAT </w:instrText>
    </w:r>
    <w:r w:rsidR="009C02CF" w:rsidRPr="005C7A9E">
      <w:rPr>
        <w:bCs/>
        <w:color w:val="595959" w:themeColor="text1" w:themeTint="A6"/>
        <w:sz w:val="12"/>
        <w:szCs w:val="12"/>
      </w:rPr>
      <w:fldChar w:fldCharType="separate"/>
    </w:r>
    <w:r w:rsidR="00B30C69">
      <w:rPr>
        <w:bCs/>
        <w:noProof/>
        <w:color w:val="595959" w:themeColor="text1" w:themeTint="A6"/>
        <w:sz w:val="12"/>
        <w:szCs w:val="12"/>
      </w:rPr>
      <w:t>2</w:t>
    </w:r>
    <w:r w:rsidR="009C02CF" w:rsidRPr="005C7A9E">
      <w:rPr>
        <w:bCs/>
        <w:color w:val="595959" w:themeColor="text1" w:themeTint="A6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25AD7" w14:textId="77777777" w:rsidR="00F2340E" w:rsidRDefault="00F2340E" w:rsidP="00F309EF">
      <w:pPr>
        <w:spacing w:after="0" w:line="240" w:lineRule="auto"/>
      </w:pPr>
      <w:r>
        <w:separator/>
      </w:r>
    </w:p>
  </w:footnote>
  <w:footnote w:type="continuationSeparator" w:id="0">
    <w:p w14:paraId="1CC87256" w14:textId="77777777" w:rsidR="00F2340E" w:rsidRDefault="00F2340E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7FA98" w14:textId="26C11270" w:rsidR="009C02CF" w:rsidRPr="00CD032E" w:rsidRDefault="005C7A9E" w:rsidP="00CD032E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776" behindDoc="0" locked="0" layoutInCell="1" allowOverlap="1" wp14:anchorId="13038F9C" wp14:editId="48F3F35E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32E"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7728" behindDoc="0" locked="0" layoutInCell="1" allowOverlap="1" wp14:anchorId="11850FD2" wp14:editId="57ED0A0F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2CF" w:rsidRPr="00CD032E">
      <w:rPr>
        <w:rFonts w:cs="Arial"/>
        <w:b/>
        <w:sz w:val="18"/>
        <w:szCs w:val="18"/>
      </w:rPr>
      <w:t>GOVERNO DO DISTRITO FEDERAL</w:t>
    </w:r>
  </w:p>
  <w:p w14:paraId="3B055FBA" w14:textId="6AC56FF8" w:rsidR="009C02CF" w:rsidRPr="00CD032E" w:rsidRDefault="00CD032E" w:rsidP="00CD032E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14:paraId="5836397C" w14:textId="2EA33F94" w:rsidR="009C02CF" w:rsidRPr="00CD032E" w:rsidRDefault="00CD032E" w:rsidP="00CD032E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14:paraId="33483EDC" w14:textId="3AFB3CAE" w:rsidR="009C02CF" w:rsidRDefault="00CD032E" w:rsidP="00CD032E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14:paraId="7D76EE94" w14:textId="77777777" w:rsidR="008F4300" w:rsidRPr="00CD032E" w:rsidRDefault="008F4300" w:rsidP="00CD032E">
    <w:pPr>
      <w:spacing w:after="0"/>
      <w:ind w:firstLine="1276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ocumentProtection w:edit="forms" w:enforcement="1" w:cryptProviderType="rsaFull" w:cryptAlgorithmClass="hash" w:cryptAlgorithmType="typeAny" w:cryptAlgorithmSid="4" w:cryptSpinCount="100000" w:hash="kJgGvRMzSk4tNE6n4PoTcGCJdDk=" w:salt="sHGam6sKFunDhBIdD0Ym9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731A"/>
    <w:rsid w:val="0004145A"/>
    <w:rsid w:val="000442B2"/>
    <w:rsid w:val="0005639F"/>
    <w:rsid w:val="0006651A"/>
    <w:rsid w:val="000727FC"/>
    <w:rsid w:val="00082C96"/>
    <w:rsid w:val="000A16F3"/>
    <w:rsid w:val="000C28B7"/>
    <w:rsid w:val="000C462E"/>
    <w:rsid w:val="000C4DFA"/>
    <w:rsid w:val="000F33C2"/>
    <w:rsid w:val="00110377"/>
    <w:rsid w:val="00127469"/>
    <w:rsid w:val="0013468D"/>
    <w:rsid w:val="001519D3"/>
    <w:rsid w:val="00172A3C"/>
    <w:rsid w:val="00180B4D"/>
    <w:rsid w:val="001878AB"/>
    <w:rsid w:val="001902C1"/>
    <w:rsid w:val="0019204C"/>
    <w:rsid w:val="00192142"/>
    <w:rsid w:val="00194518"/>
    <w:rsid w:val="00195451"/>
    <w:rsid w:val="001B0664"/>
    <w:rsid w:val="001D3379"/>
    <w:rsid w:val="001E66BC"/>
    <w:rsid w:val="001F1EB8"/>
    <w:rsid w:val="00200F86"/>
    <w:rsid w:val="002039A1"/>
    <w:rsid w:val="00216E57"/>
    <w:rsid w:val="00222FCC"/>
    <w:rsid w:val="002416F5"/>
    <w:rsid w:val="002452D8"/>
    <w:rsid w:val="00247425"/>
    <w:rsid w:val="00250E9E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E42B7"/>
    <w:rsid w:val="002F02CD"/>
    <w:rsid w:val="00301D01"/>
    <w:rsid w:val="003021E0"/>
    <w:rsid w:val="00310AC0"/>
    <w:rsid w:val="00311161"/>
    <w:rsid w:val="0031363D"/>
    <w:rsid w:val="00313FA9"/>
    <w:rsid w:val="00325A91"/>
    <w:rsid w:val="00327E4B"/>
    <w:rsid w:val="00330A56"/>
    <w:rsid w:val="00335287"/>
    <w:rsid w:val="00340D92"/>
    <w:rsid w:val="00345082"/>
    <w:rsid w:val="00372C3E"/>
    <w:rsid w:val="00393011"/>
    <w:rsid w:val="003A77D1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33960"/>
    <w:rsid w:val="00443DC2"/>
    <w:rsid w:val="004453C2"/>
    <w:rsid w:val="00451081"/>
    <w:rsid w:val="004576F8"/>
    <w:rsid w:val="00491B67"/>
    <w:rsid w:val="004A7BD1"/>
    <w:rsid w:val="004B0334"/>
    <w:rsid w:val="004C0C91"/>
    <w:rsid w:val="004D510B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32F2"/>
    <w:rsid w:val="00536E97"/>
    <w:rsid w:val="00580E71"/>
    <w:rsid w:val="00582BE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C7A9E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75DA0"/>
    <w:rsid w:val="00692B90"/>
    <w:rsid w:val="006C4C7F"/>
    <w:rsid w:val="006C6224"/>
    <w:rsid w:val="006E6321"/>
    <w:rsid w:val="006F4A50"/>
    <w:rsid w:val="006F518E"/>
    <w:rsid w:val="00705C17"/>
    <w:rsid w:val="00707DAF"/>
    <w:rsid w:val="00714BCB"/>
    <w:rsid w:val="00721965"/>
    <w:rsid w:val="00740BD0"/>
    <w:rsid w:val="007479E4"/>
    <w:rsid w:val="00751386"/>
    <w:rsid w:val="007514F6"/>
    <w:rsid w:val="0075798C"/>
    <w:rsid w:val="007661C6"/>
    <w:rsid w:val="00766C32"/>
    <w:rsid w:val="007708C5"/>
    <w:rsid w:val="00783430"/>
    <w:rsid w:val="00793CCA"/>
    <w:rsid w:val="007966C7"/>
    <w:rsid w:val="007A09B1"/>
    <w:rsid w:val="007A167C"/>
    <w:rsid w:val="007A1697"/>
    <w:rsid w:val="007A16DB"/>
    <w:rsid w:val="007A1B29"/>
    <w:rsid w:val="007A57AD"/>
    <w:rsid w:val="007A7B40"/>
    <w:rsid w:val="007C1668"/>
    <w:rsid w:val="007C27B7"/>
    <w:rsid w:val="007D541D"/>
    <w:rsid w:val="007D68C3"/>
    <w:rsid w:val="007E68ED"/>
    <w:rsid w:val="007E7F5B"/>
    <w:rsid w:val="007F238D"/>
    <w:rsid w:val="007F4776"/>
    <w:rsid w:val="00801F89"/>
    <w:rsid w:val="00813648"/>
    <w:rsid w:val="0081786C"/>
    <w:rsid w:val="00820236"/>
    <w:rsid w:val="00820A3F"/>
    <w:rsid w:val="00821E20"/>
    <w:rsid w:val="00823944"/>
    <w:rsid w:val="0084434A"/>
    <w:rsid w:val="00852E7A"/>
    <w:rsid w:val="008743A8"/>
    <w:rsid w:val="0088447C"/>
    <w:rsid w:val="00896375"/>
    <w:rsid w:val="008978A0"/>
    <w:rsid w:val="008A1C55"/>
    <w:rsid w:val="008A1DEC"/>
    <w:rsid w:val="008A5AE9"/>
    <w:rsid w:val="008A62ED"/>
    <w:rsid w:val="008C5319"/>
    <w:rsid w:val="008D0D77"/>
    <w:rsid w:val="008F4300"/>
    <w:rsid w:val="008F66B0"/>
    <w:rsid w:val="00901B66"/>
    <w:rsid w:val="00926D77"/>
    <w:rsid w:val="00930A77"/>
    <w:rsid w:val="0093395D"/>
    <w:rsid w:val="00947A6C"/>
    <w:rsid w:val="00951EF2"/>
    <w:rsid w:val="00957511"/>
    <w:rsid w:val="00961569"/>
    <w:rsid w:val="00986230"/>
    <w:rsid w:val="009A408C"/>
    <w:rsid w:val="009B198D"/>
    <w:rsid w:val="009B52A8"/>
    <w:rsid w:val="009B7032"/>
    <w:rsid w:val="009C02CF"/>
    <w:rsid w:val="009C2C36"/>
    <w:rsid w:val="009C5F31"/>
    <w:rsid w:val="009C6CBB"/>
    <w:rsid w:val="009D076E"/>
    <w:rsid w:val="009D09B8"/>
    <w:rsid w:val="009E20D0"/>
    <w:rsid w:val="009E76B3"/>
    <w:rsid w:val="00A07011"/>
    <w:rsid w:val="00A1188A"/>
    <w:rsid w:val="00A22BA4"/>
    <w:rsid w:val="00A240A3"/>
    <w:rsid w:val="00A4071C"/>
    <w:rsid w:val="00A40BAD"/>
    <w:rsid w:val="00A40BBF"/>
    <w:rsid w:val="00A42AD5"/>
    <w:rsid w:val="00A45D65"/>
    <w:rsid w:val="00A55C4E"/>
    <w:rsid w:val="00A66A4B"/>
    <w:rsid w:val="00A73769"/>
    <w:rsid w:val="00A822F1"/>
    <w:rsid w:val="00AA1045"/>
    <w:rsid w:val="00AA642C"/>
    <w:rsid w:val="00AB7955"/>
    <w:rsid w:val="00AC43CE"/>
    <w:rsid w:val="00AD500E"/>
    <w:rsid w:val="00AE539A"/>
    <w:rsid w:val="00AE622C"/>
    <w:rsid w:val="00B00DAB"/>
    <w:rsid w:val="00B2016B"/>
    <w:rsid w:val="00B2706C"/>
    <w:rsid w:val="00B30C69"/>
    <w:rsid w:val="00B4204F"/>
    <w:rsid w:val="00B42C96"/>
    <w:rsid w:val="00B5006F"/>
    <w:rsid w:val="00B55D59"/>
    <w:rsid w:val="00B57DD1"/>
    <w:rsid w:val="00B66C68"/>
    <w:rsid w:val="00BA166C"/>
    <w:rsid w:val="00BA52A1"/>
    <w:rsid w:val="00BB73A0"/>
    <w:rsid w:val="00BC14B4"/>
    <w:rsid w:val="00BD1556"/>
    <w:rsid w:val="00BD60F5"/>
    <w:rsid w:val="00BE3A50"/>
    <w:rsid w:val="00BE4B13"/>
    <w:rsid w:val="00BF4334"/>
    <w:rsid w:val="00C028FA"/>
    <w:rsid w:val="00C074D6"/>
    <w:rsid w:val="00C2227A"/>
    <w:rsid w:val="00C35059"/>
    <w:rsid w:val="00C37824"/>
    <w:rsid w:val="00C623E4"/>
    <w:rsid w:val="00C62F8C"/>
    <w:rsid w:val="00C64450"/>
    <w:rsid w:val="00C76197"/>
    <w:rsid w:val="00C82F88"/>
    <w:rsid w:val="00C8547B"/>
    <w:rsid w:val="00C903CF"/>
    <w:rsid w:val="00C92B44"/>
    <w:rsid w:val="00C9396B"/>
    <w:rsid w:val="00C954B0"/>
    <w:rsid w:val="00C9635E"/>
    <w:rsid w:val="00CA37C5"/>
    <w:rsid w:val="00CB3763"/>
    <w:rsid w:val="00CB49C2"/>
    <w:rsid w:val="00CC3A28"/>
    <w:rsid w:val="00CC3AA8"/>
    <w:rsid w:val="00CC3E83"/>
    <w:rsid w:val="00CC6CA7"/>
    <w:rsid w:val="00CD032E"/>
    <w:rsid w:val="00CD116C"/>
    <w:rsid w:val="00CD6F81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76E6"/>
    <w:rsid w:val="00D73D6D"/>
    <w:rsid w:val="00D75D6A"/>
    <w:rsid w:val="00D829E1"/>
    <w:rsid w:val="00D96BD0"/>
    <w:rsid w:val="00DA4564"/>
    <w:rsid w:val="00DB2CB8"/>
    <w:rsid w:val="00DC0AD7"/>
    <w:rsid w:val="00DC249A"/>
    <w:rsid w:val="00DD7880"/>
    <w:rsid w:val="00DF7587"/>
    <w:rsid w:val="00DF7CFB"/>
    <w:rsid w:val="00E05B23"/>
    <w:rsid w:val="00E12392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D40"/>
    <w:rsid w:val="00EA58B5"/>
    <w:rsid w:val="00EA5E62"/>
    <w:rsid w:val="00EC7358"/>
    <w:rsid w:val="00EE153A"/>
    <w:rsid w:val="00EE5AB2"/>
    <w:rsid w:val="00EF3622"/>
    <w:rsid w:val="00EF4F21"/>
    <w:rsid w:val="00F0052B"/>
    <w:rsid w:val="00F16BB7"/>
    <w:rsid w:val="00F207A6"/>
    <w:rsid w:val="00F2189A"/>
    <w:rsid w:val="00F2340E"/>
    <w:rsid w:val="00F25C7C"/>
    <w:rsid w:val="00F26F4E"/>
    <w:rsid w:val="00F309EF"/>
    <w:rsid w:val="00F347A6"/>
    <w:rsid w:val="00F43B1D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97658"/>
    <w:rsid w:val="00FA23DC"/>
    <w:rsid w:val="00FA609D"/>
    <w:rsid w:val="00FB7B1A"/>
    <w:rsid w:val="00FC0385"/>
    <w:rsid w:val="00FC0ABD"/>
    <w:rsid w:val="00FC7A86"/>
    <w:rsid w:val="00FE225C"/>
    <w:rsid w:val="00FE3E49"/>
    <w:rsid w:val="00FF2AC3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D013-C672-4397-B5AA-FEF8C88C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Raphael Valadares Alves</cp:lastModifiedBy>
  <cp:revision>4</cp:revision>
  <cp:lastPrinted>2019-06-14T13:14:00Z</cp:lastPrinted>
  <dcterms:created xsi:type="dcterms:W3CDTF">2020-03-25T17:15:00Z</dcterms:created>
  <dcterms:modified xsi:type="dcterms:W3CDTF">2020-03-27T16:04:00Z</dcterms:modified>
</cp:coreProperties>
</file>