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0pt;width:595.3pt;height:72.650pt;mso-position-horizontal-relative:page;mso-position-vertical-relative:page;z-index:-15760896" coordorigin="0,0" coordsize="11906,1453">
            <v:rect style="position:absolute;left:0;top:0;width:11906;height:1373" filled="true" fillcolor="#ede8d5" stroked="false">
              <v:fill type="solid"/>
            </v:rect>
            <v:shape style="position:absolute;left:5618;top:5;width:6270;height:1185" type="#_x0000_t75" stroked="false">
              <v:imagedata r:id="rId5" o:title=""/>
            </v:shape>
            <v:shape style="position:absolute;left:0;top:0;width:5953;height:1453" type="#_x0000_t75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0pt;margin-top:700.745544pt;width:595.3pt;height:141.550pt;mso-position-horizontal-relative:page;mso-position-vertical-relative:page;z-index:15729664" coordorigin="0,14015" coordsize="11906,2831">
            <v:rect style="position:absolute;left:0;top:15383;width:11906;height:1455" filled="true" fillcolor="#ede8d5" stroked="false">
              <v:fill type="solid"/>
            </v:rect>
            <v:shape style="position:absolute;left:6003;top:15803;width:870;height:600" type="#_x0000_t75" stroked="false">
              <v:imagedata r:id="rId7" o:title=""/>
            </v:shape>
            <v:shape style="position:absolute;left:7213;top:15778;width:2775;height:645" type="#_x0000_t75" stroked="false">
              <v:imagedata r:id="rId8" o:title=""/>
            </v:shape>
            <v:shape style="position:absolute;left:1913;top:14014;width:4185;height:2831" type="#_x0000_t75" stroked="false">
              <v:imagedata r:id="rId9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  <w:spacing w:before="174"/>
      </w:pPr>
      <w:r>
        <w:rPr/>
        <w:t>ANEXO</w:t>
      </w:r>
      <w:r>
        <w:rPr>
          <w:spacing w:val="-5"/>
        </w:rPr>
        <w:t> </w:t>
      </w:r>
      <w:r>
        <w:rPr/>
        <w:t>VII</w:t>
      </w:r>
    </w:p>
    <w:p>
      <w:pPr>
        <w:pStyle w:val="Title"/>
      </w:pPr>
      <w:r>
        <w:rPr/>
        <w:t>MODELO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DECLARAÇÃO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AUSÊNCIA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RESIDÊNCIA</w:t>
      </w:r>
      <w:r>
        <w:rPr>
          <w:spacing w:val="-8"/>
        </w:rPr>
        <w:t> </w:t>
      </w:r>
      <w:r>
        <w:rPr/>
        <w:t>FIXA</w:t>
      </w:r>
    </w:p>
    <w:p>
      <w:pPr>
        <w:pStyle w:val="BodyText"/>
        <w:spacing w:line="309" w:lineRule="auto" w:before="74"/>
        <w:ind w:left="104" w:right="109"/>
      </w:pPr>
      <w:r>
        <w:rPr/>
        <w:t>Declaro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não</w:t>
      </w:r>
      <w:r>
        <w:rPr>
          <w:spacing w:val="-6"/>
        </w:rPr>
        <w:t> </w:t>
      </w:r>
      <w:r>
        <w:rPr/>
        <w:t>tenho</w:t>
      </w:r>
      <w:r>
        <w:rPr>
          <w:spacing w:val="-7"/>
        </w:rPr>
        <w:t> </w:t>
      </w:r>
      <w:r>
        <w:rPr/>
        <w:t>residência</w:t>
      </w:r>
      <w:r>
        <w:rPr>
          <w:spacing w:val="-6"/>
        </w:rPr>
        <w:t> </w:t>
      </w:r>
      <w:r>
        <w:rPr/>
        <w:t>fixa,</w:t>
      </w:r>
      <w:r>
        <w:rPr>
          <w:spacing w:val="-6"/>
        </w:rPr>
        <w:t> </w:t>
      </w:r>
      <w:r>
        <w:rPr/>
        <w:t>uma</w:t>
      </w:r>
      <w:r>
        <w:rPr>
          <w:spacing w:val="-6"/>
        </w:rPr>
        <w:t> </w:t>
      </w:r>
      <w:r>
        <w:rPr/>
        <w:t>vez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(o</w:t>
      </w:r>
      <w:r>
        <w:rPr>
          <w:spacing w:val="-6"/>
        </w:rPr>
        <w:t> </w:t>
      </w:r>
      <w:r>
        <w:rPr/>
        <w:t>proponente</w:t>
      </w:r>
      <w:r>
        <w:rPr>
          <w:spacing w:val="-7"/>
        </w:rPr>
        <w:t> </w:t>
      </w:r>
      <w:r>
        <w:rPr/>
        <w:t>deve</w:t>
      </w:r>
      <w:r>
        <w:rPr>
          <w:spacing w:val="-6"/>
        </w:rPr>
        <w:t> </w:t>
      </w:r>
      <w:r>
        <w:rPr/>
        <w:t>escolher</w:t>
      </w:r>
      <w:r>
        <w:rPr>
          <w:spacing w:val="-6"/>
        </w:rPr>
        <w:t> </w:t>
      </w:r>
      <w:r>
        <w:rPr/>
        <w:t>apenas</w:t>
      </w:r>
      <w:r>
        <w:rPr>
          <w:spacing w:val="-6"/>
        </w:rPr>
        <w:t> </w:t>
      </w:r>
      <w:r>
        <w:rPr/>
        <w:t>uma</w:t>
      </w:r>
      <w:r>
        <w:rPr>
          <w:spacing w:val="-7"/>
        </w:rPr>
        <w:t> </w:t>
      </w:r>
      <w:r>
        <w:rPr/>
        <w:t>das</w:t>
      </w:r>
      <w:r>
        <w:rPr>
          <w:spacing w:val="-6"/>
        </w:rPr>
        <w:t> </w:t>
      </w:r>
      <w:r>
        <w:rPr/>
        <w:t>alternativas</w:t>
      </w:r>
      <w:r>
        <w:rPr>
          <w:spacing w:val="-6"/>
        </w:rPr>
        <w:t> </w:t>
      </w:r>
      <w:r>
        <w:rPr/>
        <w:t>abaixo):</w:t>
      </w:r>
      <w:r>
        <w:rPr>
          <w:spacing w:val="1"/>
        </w:rPr>
        <w:t> </w:t>
      </w:r>
      <w:r>
        <w:rPr/>
        <w:t>(</w:t>
      </w:r>
      <w:r>
        <w:rPr>
          <w:spacing w:val="-2"/>
        </w:rPr>
        <w:t> </w:t>
      </w:r>
      <w:r>
        <w:rPr/>
        <w:t>)</w:t>
      </w:r>
      <w:r>
        <w:rPr>
          <w:spacing w:val="-1"/>
        </w:rPr>
        <w:t> </w:t>
      </w:r>
      <w:r>
        <w:rPr/>
        <w:t>Encontro-me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situação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rua;</w:t>
      </w:r>
    </w:p>
    <w:p>
      <w:pPr>
        <w:pStyle w:val="BodyText"/>
        <w:spacing w:line="255" w:lineRule="exact"/>
        <w:ind w:left="104"/>
      </w:pPr>
      <w:r>
        <w:rPr/>
        <w:t>(</w:t>
      </w:r>
      <w:r>
        <w:rPr>
          <w:spacing w:val="-8"/>
        </w:rPr>
        <w:t> </w:t>
      </w:r>
      <w:r>
        <w:rPr/>
        <w:t>)</w:t>
      </w:r>
      <w:r>
        <w:rPr>
          <w:spacing w:val="-8"/>
        </w:rPr>
        <w:t> </w:t>
      </w:r>
      <w:r>
        <w:rPr/>
        <w:t>Pertenço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comunidade</w:t>
      </w:r>
      <w:r>
        <w:rPr>
          <w:spacing w:val="-8"/>
        </w:rPr>
        <w:t> </w:t>
      </w:r>
      <w:r>
        <w:rPr/>
        <w:t>indígena;</w:t>
      </w:r>
    </w:p>
    <w:p>
      <w:pPr>
        <w:pStyle w:val="BodyText"/>
        <w:spacing w:line="309" w:lineRule="auto" w:before="74"/>
        <w:ind w:left="104" w:right="6859"/>
      </w:pPr>
      <w:r>
        <w:rPr/>
        <w:t>(</w:t>
      </w:r>
      <w:r>
        <w:rPr>
          <w:spacing w:val="-8"/>
        </w:rPr>
        <w:t> </w:t>
      </w:r>
      <w:r>
        <w:rPr/>
        <w:t>)</w:t>
      </w:r>
      <w:r>
        <w:rPr>
          <w:spacing w:val="-7"/>
        </w:rPr>
        <w:t> </w:t>
      </w:r>
      <w:r>
        <w:rPr/>
        <w:t>Pertenço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comunidade</w:t>
      </w:r>
      <w:r>
        <w:rPr>
          <w:spacing w:val="-7"/>
        </w:rPr>
        <w:t> </w:t>
      </w:r>
      <w:r>
        <w:rPr/>
        <w:t>quilombola;</w:t>
      </w:r>
      <w:r>
        <w:rPr>
          <w:spacing w:val="-44"/>
        </w:rPr>
        <w:t> </w:t>
      </w:r>
      <w:r>
        <w:rPr/>
        <w:t>(</w:t>
      </w:r>
      <w:r>
        <w:rPr>
          <w:spacing w:val="-5"/>
        </w:rPr>
        <w:t> </w:t>
      </w:r>
      <w:r>
        <w:rPr/>
        <w:t>)</w:t>
      </w:r>
      <w:r>
        <w:rPr>
          <w:spacing w:val="-4"/>
        </w:rPr>
        <w:t> </w:t>
      </w:r>
      <w:r>
        <w:rPr/>
        <w:t>Pertenço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comunidade</w:t>
      </w:r>
      <w:r>
        <w:rPr>
          <w:spacing w:val="-4"/>
        </w:rPr>
        <w:t> </w:t>
      </w:r>
      <w:r>
        <w:rPr/>
        <w:t>circense;</w:t>
      </w:r>
    </w:p>
    <w:p>
      <w:pPr>
        <w:pStyle w:val="BodyText"/>
        <w:spacing w:line="309" w:lineRule="auto"/>
        <w:ind w:left="104" w:right="7274"/>
      </w:pPr>
      <w:r>
        <w:rPr/>
        <w:t>(</w:t>
      </w:r>
      <w:r>
        <w:rPr>
          <w:spacing w:val="-7"/>
        </w:rPr>
        <w:t> </w:t>
      </w:r>
      <w:r>
        <w:rPr/>
        <w:t>)</w:t>
      </w:r>
      <w:r>
        <w:rPr>
          <w:spacing w:val="-7"/>
        </w:rPr>
        <w:t> </w:t>
      </w:r>
      <w:r>
        <w:rPr/>
        <w:t>Pertenço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comunidade</w:t>
      </w:r>
      <w:r>
        <w:rPr>
          <w:spacing w:val="-7"/>
        </w:rPr>
        <w:t> </w:t>
      </w:r>
      <w:r>
        <w:rPr/>
        <w:t>cigana;</w:t>
      </w:r>
      <w:r>
        <w:rPr>
          <w:spacing w:val="-44"/>
        </w:rPr>
        <w:t> </w:t>
      </w:r>
      <w:r>
        <w:rPr/>
        <w:t>(</w:t>
      </w:r>
      <w:r>
        <w:rPr>
          <w:spacing w:val="-7"/>
        </w:rPr>
        <w:t> </w:t>
      </w:r>
      <w:r>
        <w:rPr/>
        <w:t>)</w:t>
      </w:r>
      <w:r>
        <w:rPr>
          <w:spacing w:val="-6"/>
        </w:rPr>
        <w:t> </w:t>
      </w:r>
      <w:r>
        <w:rPr/>
        <w:t>Pertenço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população</w:t>
      </w:r>
      <w:r>
        <w:rPr>
          <w:spacing w:val="-6"/>
        </w:rPr>
        <w:t> </w:t>
      </w:r>
      <w:r>
        <w:rPr/>
        <w:t>nômade;</w:t>
      </w:r>
    </w:p>
    <w:p>
      <w:pPr>
        <w:pStyle w:val="BodyText"/>
        <w:spacing w:line="255" w:lineRule="exact"/>
        <w:ind w:left="104"/>
      </w:pPr>
      <w:r>
        <w:rPr/>
        <w:t>(</w:t>
      </w:r>
      <w:r>
        <w:rPr>
          <w:spacing w:val="-7"/>
        </w:rPr>
        <w:t> </w:t>
      </w:r>
      <w:r>
        <w:rPr/>
        <w:t>)</w:t>
      </w:r>
      <w:r>
        <w:rPr>
          <w:spacing w:val="-6"/>
        </w:rPr>
        <w:t> </w:t>
      </w:r>
      <w:r>
        <w:rPr/>
        <w:t>Pertenço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população</w:t>
      </w:r>
      <w:r>
        <w:rPr>
          <w:spacing w:val="-7"/>
        </w:rPr>
        <w:t> </w:t>
      </w:r>
      <w:r>
        <w:rPr/>
        <w:t>itinerante.</w:t>
      </w:r>
    </w:p>
    <w:p>
      <w:pPr>
        <w:pStyle w:val="BodyText"/>
        <w:rPr>
          <w:sz w:val="20"/>
        </w:rPr>
      </w:pPr>
    </w:p>
    <w:p>
      <w:pPr>
        <w:pStyle w:val="BodyText"/>
        <w:spacing w:line="309" w:lineRule="auto" w:before="158"/>
        <w:ind w:left="104" w:right="109"/>
      </w:pPr>
      <w:r>
        <w:rPr/>
        <w:t>Declaro ainda que todas as comunicações com a Administração Pública serão realizadas por meio eletrônico,</w:t>
      </w:r>
      <w:r>
        <w:rPr>
          <w:spacing w:val="1"/>
        </w:rPr>
        <w:t> </w:t>
      </w:r>
      <w:r>
        <w:rPr/>
        <w:t>endereçadas</w:t>
      </w:r>
      <w:r>
        <w:rPr>
          <w:spacing w:val="-7"/>
        </w:rPr>
        <w:t> </w:t>
      </w:r>
      <w:r>
        <w:rPr/>
        <w:t>ao</w:t>
      </w:r>
      <w:r>
        <w:rPr>
          <w:spacing w:val="-6"/>
        </w:rPr>
        <w:t> </w:t>
      </w:r>
      <w:r>
        <w:rPr/>
        <w:t>e-mail</w:t>
      </w:r>
      <w:r>
        <w:rPr>
          <w:spacing w:val="-6"/>
        </w:rPr>
        <w:t> </w:t>
      </w:r>
      <w:r>
        <w:rPr/>
        <w:t>abaixo</w:t>
      </w:r>
      <w:r>
        <w:rPr>
          <w:spacing w:val="-6"/>
        </w:rPr>
        <w:t> </w:t>
      </w:r>
      <w:r>
        <w:rPr/>
        <w:t>indicado,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estou</w:t>
      </w:r>
      <w:r>
        <w:rPr>
          <w:spacing w:val="-6"/>
        </w:rPr>
        <w:t> </w:t>
      </w:r>
      <w:r>
        <w:rPr/>
        <w:t>ciente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envio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mensagem</w:t>
      </w:r>
      <w:r>
        <w:rPr>
          <w:spacing w:val="-6"/>
        </w:rPr>
        <w:t> </w:t>
      </w:r>
      <w:r>
        <w:rPr/>
        <w:t>eletrônica</w:t>
      </w:r>
      <w:r>
        <w:rPr>
          <w:spacing w:val="-6"/>
        </w:rPr>
        <w:t> </w:t>
      </w:r>
      <w:r>
        <w:rPr/>
        <w:t>terá</w:t>
      </w:r>
      <w:r>
        <w:rPr>
          <w:spacing w:val="-6"/>
        </w:rPr>
        <w:t> </w:t>
      </w:r>
      <w:r>
        <w:rPr/>
        <w:t>força</w:t>
      </w:r>
      <w:r>
        <w:rPr>
          <w:spacing w:val="-6"/>
        </w:rPr>
        <w:t> </w:t>
      </w:r>
      <w:r>
        <w:rPr/>
        <w:t>de</w:t>
      </w:r>
      <w:r>
        <w:rPr>
          <w:spacing w:val="1"/>
        </w:rPr>
        <w:t> </w:t>
      </w:r>
      <w:r>
        <w:rPr/>
        <w:t>notificação/intimação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todos</w:t>
      </w:r>
      <w:r>
        <w:rPr>
          <w:spacing w:val="-2"/>
        </w:rPr>
        <w:t> </w:t>
      </w:r>
      <w:r>
        <w:rPr/>
        <w:t>os</w:t>
      </w:r>
      <w:r>
        <w:rPr>
          <w:spacing w:val="-1"/>
        </w:rPr>
        <w:t> </w:t>
      </w:r>
      <w:r>
        <w:rPr/>
        <w:t>efeitos</w:t>
      </w:r>
      <w:r>
        <w:rPr>
          <w:spacing w:val="-2"/>
        </w:rPr>
        <w:t> </w:t>
      </w:r>
      <w:r>
        <w:rPr/>
        <w:t>legais.</w:t>
      </w:r>
    </w:p>
    <w:p>
      <w:pPr>
        <w:pStyle w:val="BodyText"/>
        <w:spacing w:before="10"/>
        <w:rPr>
          <w:sz w:val="26"/>
        </w:rPr>
      </w:pPr>
    </w:p>
    <w:p>
      <w:pPr>
        <w:pStyle w:val="BodyText"/>
        <w:tabs>
          <w:tab w:pos="8379" w:val="left" w:leader="none"/>
        </w:tabs>
        <w:ind w:left="104"/>
      </w:pPr>
      <w:r>
        <w:rPr/>
        <w:t>Endereço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e-mail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proponente:</w:t>
      </w:r>
      <w:r>
        <w:rPr>
          <w:rFonts w:ascii="Times New Roman" w:hAnsi="Times New Roman"/>
          <w:u w:val="single"/>
        </w:rPr>
        <w:tab/>
      </w:r>
      <w:r>
        <w:rPr/>
        <w:t>.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ind w:left="2611" w:right="2337"/>
        <w:jc w:val="center"/>
      </w:pPr>
      <w:r>
        <w:rPr/>
        <w:t>Brasília,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2023.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  <w:r>
        <w:rPr/>
        <w:pict>
          <v:shape style="position:absolute;margin-left:169.554749pt;margin-top:19.524511pt;width:255.15pt;height:.1pt;mso-position-horizontal-relative:page;mso-position-vertical-relative:paragraph;z-index:-15728640;mso-wrap-distance-left:0;mso-wrap-distance-right:0" coordorigin="3391,390" coordsize="5103,0" path="m3391,390l8493,390e" filled="false" stroked="true" strokeweight=".67957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3"/>
        <w:ind w:left="2611" w:right="2337"/>
        <w:jc w:val="center"/>
      </w:pPr>
      <w:r>
        <w:rPr/>
        <w:t>Assinatura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Proponente</w:t>
      </w:r>
    </w:p>
    <w:sectPr>
      <w:type w:val="continuous"/>
      <w:pgSz w:w="11910" w:h="16850"/>
      <w:pgMar w:top="0" w:bottom="0" w:left="6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2611" w:right="2337"/>
      <w:jc w:val="center"/>
    </w:pPr>
    <w:rPr>
      <w:rFonts w:ascii="Calibri" w:hAnsi="Calibri" w:eastAsia="Calibri" w:cs="Calibri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Secec-DF</dc:creator>
  <cp:keywords>DAF05o6iB1I,BAEvc5ktXNo</cp:keywords>
  <dc:title>EDITAL LPG DEMAIS ÁREAS ANEXO 7.pdf</dc:title>
  <dcterms:created xsi:type="dcterms:W3CDTF">2023-11-23T18:29:35Z</dcterms:created>
  <dcterms:modified xsi:type="dcterms:W3CDTF">2023-11-23T18:29:35Z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Canva</vt:lpwstr>
  </property>
  <property fmtid="{D5CDD505-2E9C-101B-9397-08002B2CF9AE}" pid="4" name="LastSaved">
    <vt:filetime>2023-11-23T00:00:00Z</vt:filetime>
  </property>
</Properties>
</file>