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FF6086" w14:textId="77777777" w:rsidR="00B04840" w:rsidRPr="00B7741D" w:rsidRDefault="004E65EB" w:rsidP="00BC270F">
      <w:pPr>
        <w:pStyle w:val="Ttulo1"/>
        <w:spacing w:before="0" w:line="240" w:lineRule="auto"/>
        <w:jc w:val="center"/>
        <w:rPr>
          <w:rFonts w:eastAsia="Arial Unicode MS" w:cs="Arial"/>
          <w:sz w:val="20"/>
          <w:szCs w:val="20"/>
        </w:rPr>
      </w:pPr>
      <w:r w:rsidRPr="00B7741D">
        <w:rPr>
          <w:rFonts w:eastAsia="Arial Unicode MS" w:cs="Arial"/>
          <w:sz w:val="20"/>
          <w:szCs w:val="20"/>
        </w:rPr>
        <w:t>AÇÕES PARA MAIOR PERCENTUAL DE ISENÇÃO FISCAL</w:t>
      </w:r>
    </w:p>
    <w:p w14:paraId="20E2075A" w14:textId="1A40DA92" w:rsidR="00D73D6D" w:rsidRPr="00B7741D" w:rsidRDefault="00D73D6D" w:rsidP="00BC270F">
      <w:pPr>
        <w:spacing w:after="0" w:line="240" w:lineRule="auto"/>
        <w:jc w:val="center"/>
        <w:rPr>
          <w:rFonts w:eastAsia="Arial Unicode MS" w:cs="Arial"/>
          <w:b/>
          <w:sz w:val="20"/>
          <w:szCs w:val="20"/>
        </w:rPr>
      </w:pPr>
    </w:p>
    <w:p w14:paraId="450DC278" w14:textId="285116AE" w:rsidR="00D73D6D" w:rsidRPr="00B7741D" w:rsidRDefault="00D73D6D" w:rsidP="00BC270F">
      <w:pPr>
        <w:pStyle w:val="Ttulo2"/>
        <w:spacing w:before="0" w:line="240" w:lineRule="auto"/>
        <w:rPr>
          <w:rFonts w:cs="Arial"/>
          <w:sz w:val="20"/>
          <w:szCs w:val="20"/>
        </w:rPr>
      </w:pPr>
      <w:r w:rsidRPr="00B7741D">
        <w:rPr>
          <w:rFonts w:eastAsia="Arial Unicode MS" w:cs="Arial"/>
          <w:sz w:val="20"/>
          <w:szCs w:val="20"/>
        </w:rPr>
        <w:t>Título do Projeto Cultural</w:t>
      </w:r>
    </w:p>
    <w:p w14:paraId="26D6886C" w14:textId="49DFE009" w:rsidR="00D73D6D" w:rsidRPr="00B7741D" w:rsidRDefault="00D73D6D" w:rsidP="00BC270F">
      <w:pPr>
        <w:spacing w:after="0" w:line="240" w:lineRule="auto"/>
        <w:jc w:val="center"/>
        <w:rPr>
          <w:rFonts w:eastAsia="Arial Unicode MS" w:cs="Arial"/>
          <w:b/>
          <w:sz w:val="20"/>
          <w:szCs w:val="20"/>
        </w:rPr>
      </w:pPr>
    </w:p>
    <w:p w14:paraId="2A13ED0D" w14:textId="00BDE2FB" w:rsidR="00D73D6D" w:rsidRPr="00B7741D" w:rsidRDefault="00194518" w:rsidP="00BC270F">
      <w:pPr>
        <w:pStyle w:val="Ttulo"/>
        <w:jc w:val="center"/>
        <w:rPr>
          <w:rFonts w:ascii="Arial" w:hAnsi="Arial" w:cs="Arial"/>
          <w:b/>
          <w:sz w:val="24"/>
          <w:szCs w:val="24"/>
        </w:rPr>
      </w:pPr>
      <w:r w:rsidRPr="00B7741D">
        <w:rPr>
          <w:rFonts w:ascii="Arial" w:hAnsi="Arial" w:cs="Arial"/>
          <w:b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7741D">
        <w:rPr>
          <w:rFonts w:ascii="Arial" w:hAnsi="Arial" w:cs="Arial"/>
          <w:b/>
          <w:sz w:val="24"/>
          <w:szCs w:val="24"/>
        </w:rPr>
        <w:instrText xml:space="preserve"> FORMTEXT </w:instrText>
      </w:r>
      <w:r w:rsidRPr="00B7741D">
        <w:rPr>
          <w:rFonts w:ascii="Arial" w:hAnsi="Arial" w:cs="Arial"/>
          <w:b/>
          <w:sz w:val="24"/>
          <w:szCs w:val="24"/>
        </w:rPr>
      </w:r>
      <w:r w:rsidRPr="00B7741D">
        <w:rPr>
          <w:rFonts w:ascii="Arial" w:hAnsi="Arial" w:cs="Arial"/>
          <w:b/>
          <w:sz w:val="24"/>
          <w:szCs w:val="24"/>
        </w:rPr>
        <w:fldChar w:fldCharType="separate"/>
      </w:r>
      <w:bookmarkStart w:id="0" w:name="_GoBack"/>
      <w:bookmarkEnd w:id="0"/>
      <w:r w:rsidRPr="00B7741D">
        <w:rPr>
          <w:rFonts w:ascii="Arial" w:hAnsi="Arial" w:cs="Arial"/>
          <w:b/>
          <w:noProof/>
          <w:sz w:val="24"/>
          <w:szCs w:val="24"/>
        </w:rPr>
        <w:t> </w:t>
      </w:r>
      <w:r w:rsidRPr="00B7741D">
        <w:rPr>
          <w:rFonts w:ascii="Arial" w:hAnsi="Arial" w:cs="Arial"/>
          <w:b/>
          <w:noProof/>
          <w:sz w:val="24"/>
          <w:szCs w:val="24"/>
        </w:rPr>
        <w:t> </w:t>
      </w:r>
      <w:r w:rsidRPr="00B7741D">
        <w:rPr>
          <w:rFonts w:ascii="Arial" w:hAnsi="Arial" w:cs="Arial"/>
          <w:b/>
          <w:noProof/>
          <w:sz w:val="24"/>
          <w:szCs w:val="24"/>
        </w:rPr>
        <w:t> </w:t>
      </w:r>
      <w:r w:rsidRPr="00B7741D">
        <w:rPr>
          <w:rFonts w:ascii="Arial" w:hAnsi="Arial" w:cs="Arial"/>
          <w:b/>
          <w:noProof/>
          <w:sz w:val="24"/>
          <w:szCs w:val="24"/>
        </w:rPr>
        <w:t> </w:t>
      </w:r>
      <w:r w:rsidRPr="00B7741D">
        <w:rPr>
          <w:rFonts w:ascii="Arial" w:hAnsi="Arial" w:cs="Arial"/>
          <w:b/>
          <w:noProof/>
          <w:sz w:val="24"/>
          <w:szCs w:val="24"/>
        </w:rPr>
        <w:t> </w:t>
      </w:r>
      <w:r w:rsidRPr="00B7741D">
        <w:rPr>
          <w:rFonts w:ascii="Arial" w:hAnsi="Arial" w:cs="Arial"/>
          <w:b/>
          <w:sz w:val="24"/>
          <w:szCs w:val="24"/>
        </w:rPr>
        <w:fldChar w:fldCharType="end"/>
      </w:r>
    </w:p>
    <w:p w14:paraId="293D402F" w14:textId="77777777" w:rsidR="009C5F31" w:rsidRPr="00B7741D" w:rsidRDefault="009C5F31" w:rsidP="00BC270F">
      <w:pPr>
        <w:spacing w:after="0" w:line="240" w:lineRule="auto"/>
        <w:jc w:val="center"/>
        <w:rPr>
          <w:rFonts w:eastAsia="Arial Unicode MS" w:cs="Arial"/>
          <w:b/>
          <w:sz w:val="20"/>
          <w:szCs w:val="20"/>
        </w:rPr>
      </w:pPr>
    </w:p>
    <w:p w14:paraId="2578C97F" w14:textId="504F2CF0" w:rsidR="00F90159" w:rsidRPr="00B7741D" w:rsidRDefault="00D73D6D" w:rsidP="00BC270F">
      <w:pPr>
        <w:pStyle w:val="Ttulo2"/>
        <w:spacing w:before="0" w:line="240" w:lineRule="auto"/>
        <w:rPr>
          <w:rFonts w:eastAsia="Arial Unicode MS" w:cs="Arial"/>
          <w:b/>
          <w:sz w:val="20"/>
          <w:szCs w:val="20"/>
        </w:rPr>
      </w:pPr>
      <w:r w:rsidRPr="00B7741D">
        <w:rPr>
          <w:rFonts w:eastAsia="Arial Unicode MS" w:cs="Arial"/>
          <w:b/>
          <w:sz w:val="20"/>
          <w:szCs w:val="20"/>
        </w:rPr>
        <w:t xml:space="preserve">1. </w:t>
      </w:r>
      <w:r w:rsidR="00534F01" w:rsidRPr="00B7741D">
        <w:rPr>
          <w:rFonts w:eastAsia="Arial Unicode MS" w:cs="Arial"/>
          <w:b/>
          <w:sz w:val="20"/>
          <w:szCs w:val="20"/>
        </w:rPr>
        <w:t>Detalhamento das Ações para Maior Percentual de Isenção</w:t>
      </w:r>
    </w:p>
    <w:p w14:paraId="546E9F63" w14:textId="2E5641ED" w:rsidR="004E65EB" w:rsidRDefault="004E65EB" w:rsidP="00BC270F">
      <w:pPr>
        <w:shd w:val="clear" w:color="auto" w:fill="DBE5F1" w:themeFill="accent1" w:themeFillTint="33"/>
        <w:spacing w:after="0" w:line="240" w:lineRule="auto"/>
        <w:jc w:val="both"/>
        <w:rPr>
          <w:rFonts w:cs="Arial"/>
          <w:sz w:val="20"/>
          <w:szCs w:val="20"/>
        </w:rPr>
      </w:pPr>
      <w:r w:rsidRPr="00B7741D">
        <w:rPr>
          <w:rFonts w:cs="Arial"/>
          <w:sz w:val="20"/>
          <w:szCs w:val="20"/>
        </w:rPr>
        <w:t>Marque os itens abaixo que você pretende atender e detalhe as ações que serão realizadas com o objetivo de alcançar um maior percentual de isenção, conforme previsto no art.</w:t>
      </w:r>
      <w:r w:rsidR="00B378DE" w:rsidRPr="00B7741D">
        <w:rPr>
          <w:rFonts w:cs="Arial"/>
          <w:sz w:val="20"/>
          <w:szCs w:val="20"/>
        </w:rPr>
        <w:t xml:space="preserve"> </w:t>
      </w:r>
      <w:r w:rsidR="00BC270F">
        <w:rPr>
          <w:rFonts w:cs="Arial"/>
          <w:sz w:val="20"/>
          <w:szCs w:val="20"/>
        </w:rPr>
        <w:t>9</w:t>
      </w:r>
      <w:r w:rsidRPr="00B7741D">
        <w:rPr>
          <w:rFonts w:cs="Arial"/>
          <w:sz w:val="20"/>
          <w:szCs w:val="20"/>
        </w:rPr>
        <w:t>º da Portaria SECEC n</w:t>
      </w:r>
      <w:r w:rsidR="00BC270F">
        <w:rPr>
          <w:rFonts w:cs="Arial"/>
          <w:sz w:val="20"/>
          <w:szCs w:val="20"/>
        </w:rPr>
        <w:t>.</w:t>
      </w:r>
      <w:r w:rsidRPr="00B7741D">
        <w:rPr>
          <w:rFonts w:cs="Arial"/>
          <w:sz w:val="20"/>
          <w:szCs w:val="20"/>
        </w:rPr>
        <w:t xml:space="preserve">º </w:t>
      </w:r>
      <w:r w:rsidR="0071473C" w:rsidRPr="0071473C">
        <w:rPr>
          <w:rFonts w:cs="Arial"/>
          <w:sz w:val="20"/>
          <w:szCs w:val="20"/>
        </w:rPr>
        <w:t>70</w:t>
      </w:r>
      <w:r w:rsidRPr="00B7741D">
        <w:rPr>
          <w:rFonts w:cs="Arial"/>
          <w:sz w:val="20"/>
          <w:szCs w:val="20"/>
        </w:rPr>
        <w:t>/20</w:t>
      </w:r>
      <w:r w:rsidR="00BC270F">
        <w:rPr>
          <w:rFonts w:cs="Arial"/>
          <w:sz w:val="20"/>
          <w:szCs w:val="20"/>
        </w:rPr>
        <w:t>20</w:t>
      </w:r>
      <w:r w:rsidRPr="00B7741D">
        <w:rPr>
          <w:rFonts w:cs="Arial"/>
          <w:sz w:val="20"/>
          <w:szCs w:val="20"/>
        </w:rPr>
        <w:t>.</w:t>
      </w:r>
    </w:p>
    <w:p w14:paraId="3DB9ACB5" w14:textId="77777777" w:rsidR="00BC270F" w:rsidRPr="00B7741D" w:rsidRDefault="00BC270F" w:rsidP="00BC270F">
      <w:pPr>
        <w:spacing w:after="0" w:line="240" w:lineRule="auto"/>
        <w:jc w:val="both"/>
        <w:rPr>
          <w:rFonts w:cs="Arial"/>
          <w:sz w:val="20"/>
          <w:szCs w:val="20"/>
        </w:r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"/>
        <w:gridCol w:w="9086"/>
        <w:gridCol w:w="5850"/>
      </w:tblGrid>
      <w:tr w:rsidR="00582989" w:rsidRPr="00B7741D" w14:paraId="2E30F07B" w14:textId="77777777" w:rsidTr="00582989">
        <w:trPr>
          <w:cantSplit/>
          <w:trHeight w:val="463"/>
          <w:tblHeader/>
        </w:trPr>
        <w:tc>
          <w:tcPr>
            <w:tcW w:w="9426" w:type="dxa"/>
            <w:gridSpan w:val="2"/>
            <w:tcBorders>
              <w:top w:val="single" w:sz="4" w:space="0" w:color="244062"/>
              <w:left w:val="single" w:sz="4" w:space="0" w:color="244062"/>
              <w:bottom w:val="single" w:sz="4" w:space="0" w:color="B8CCE4"/>
              <w:right w:val="single" w:sz="4" w:space="0" w:color="B8CCE4"/>
            </w:tcBorders>
            <w:shd w:val="clear" w:color="000000" w:fill="DCE6F1"/>
            <w:noWrap/>
            <w:vAlign w:val="center"/>
            <w:hideMark/>
          </w:tcPr>
          <w:p w14:paraId="7832C5B6" w14:textId="77777777" w:rsidR="00582989" w:rsidRPr="00B7741D" w:rsidRDefault="00582989" w:rsidP="00BC27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7741D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  <w:t>PARÂMETRO</w:t>
            </w:r>
          </w:p>
        </w:tc>
        <w:tc>
          <w:tcPr>
            <w:tcW w:w="5850" w:type="dxa"/>
            <w:tcBorders>
              <w:top w:val="single" w:sz="4" w:space="0" w:color="244062"/>
              <w:left w:val="nil"/>
              <w:bottom w:val="single" w:sz="4" w:space="0" w:color="B8CCE4"/>
              <w:right w:val="single" w:sz="4" w:space="0" w:color="244062"/>
            </w:tcBorders>
            <w:shd w:val="clear" w:color="000000" w:fill="DCE6F1"/>
            <w:noWrap/>
            <w:vAlign w:val="center"/>
            <w:hideMark/>
          </w:tcPr>
          <w:p w14:paraId="48F65BEA" w14:textId="77777777" w:rsidR="00582989" w:rsidRPr="00B7741D" w:rsidRDefault="00582989" w:rsidP="00BC27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7741D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  <w:t>AÇÕES PREVISTAS NO PROJETO</w:t>
            </w:r>
          </w:p>
        </w:tc>
      </w:tr>
      <w:tr w:rsidR="00582989" w:rsidRPr="00B7741D" w14:paraId="28BDF3BF" w14:textId="77777777" w:rsidTr="00582989">
        <w:trPr>
          <w:trHeight w:val="680"/>
        </w:trPr>
        <w:sdt>
          <w:sdtPr>
            <w:rPr>
              <w:rFonts w:eastAsia="Times New Roman" w:cs="Arial"/>
              <w:sz w:val="20"/>
              <w:szCs w:val="20"/>
              <w:lang w:eastAsia="pt-BR"/>
            </w:rPr>
            <w:id w:val="11009114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tcBorders>
                  <w:top w:val="nil"/>
                  <w:left w:val="single" w:sz="4" w:space="0" w:color="244062"/>
                  <w:bottom w:val="single" w:sz="4" w:space="0" w:color="B8CCE4"/>
                  <w:right w:val="single" w:sz="4" w:space="0" w:color="B8CCE4"/>
                </w:tcBorders>
                <w:shd w:val="clear" w:color="auto" w:fill="auto"/>
                <w:noWrap/>
                <w:vAlign w:val="center"/>
              </w:tcPr>
              <w:p w14:paraId="26867BAC" w14:textId="5EF7A7D7" w:rsidR="00582989" w:rsidRPr="00B7741D" w:rsidRDefault="00582989" w:rsidP="00BC270F">
                <w:pPr>
                  <w:spacing w:after="0" w:line="240" w:lineRule="auto"/>
                  <w:jc w:val="center"/>
                  <w:rPr>
                    <w:rFonts w:eastAsia="Times New Roman" w:cs="Arial"/>
                    <w:b/>
                    <w:bCs/>
                    <w:color w:val="000000"/>
                    <w:sz w:val="20"/>
                    <w:szCs w:val="20"/>
                    <w:lang w:eastAsia="pt-BR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eastAsia="pt-BR"/>
                  </w:rPr>
                  <w:t>☐</w:t>
                </w:r>
              </w:p>
            </w:tc>
          </w:sdtContent>
        </w:sdt>
        <w:tc>
          <w:tcPr>
            <w:tcW w:w="9086" w:type="dxa"/>
            <w:tcBorders>
              <w:top w:val="nil"/>
              <w:left w:val="nil"/>
              <w:bottom w:val="single" w:sz="4" w:space="0" w:color="B8CCE4"/>
              <w:right w:val="single" w:sz="4" w:space="0" w:color="B8CCE4"/>
            </w:tcBorders>
            <w:shd w:val="clear" w:color="auto" w:fill="auto"/>
            <w:vAlign w:val="center"/>
          </w:tcPr>
          <w:p w14:paraId="104338EC" w14:textId="2DAE8706" w:rsidR="00582989" w:rsidRPr="00B7741D" w:rsidRDefault="00582989" w:rsidP="00BC270F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5B0ADD">
              <w:rPr>
                <w:rFonts w:eastAsia="Times New Roman" w:cs="Arial"/>
                <w:sz w:val="20"/>
                <w:szCs w:val="20"/>
                <w:lang w:eastAsia="pt-BR"/>
              </w:rPr>
              <w:t>a) projetos com entrada gratuita ou com eventuais produtos derivados;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B8CCE4"/>
              <w:right w:val="single" w:sz="4" w:space="0" w:color="244062"/>
            </w:tcBorders>
            <w:shd w:val="clear" w:color="auto" w:fill="auto"/>
            <w:vAlign w:val="center"/>
          </w:tcPr>
          <w:p w14:paraId="4DED6EBC" w14:textId="0EFEC0F9" w:rsidR="00582989" w:rsidRPr="00B7741D" w:rsidRDefault="00582989" w:rsidP="00BC270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B7741D">
              <w:rPr>
                <w:rFonts w:eastAsia="Arial Unicode MS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741D">
              <w:rPr>
                <w:rFonts w:eastAsia="Arial Unicode MS" w:cs="Arial"/>
                <w:sz w:val="20"/>
                <w:szCs w:val="20"/>
              </w:rPr>
              <w:instrText xml:space="preserve"> FORMTEXT </w:instrText>
            </w:r>
            <w:r w:rsidRPr="00B7741D">
              <w:rPr>
                <w:rFonts w:eastAsia="Arial Unicode MS" w:cs="Arial"/>
                <w:sz w:val="20"/>
                <w:szCs w:val="20"/>
              </w:rPr>
            </w:r>
            <w:r w:rsidRPr="00B7741D">
              <w:rPr>
                <w:rFonts w:eastAsia="Arial Unicode MS" w:cs="Arial"/>
                <w:sz w:val="20"/>
                <w:szCs w:val="20"/>
              </w:rPr>
              <w:fldChar w:fldCharType="separate"/>
            </w:r>
            <w:r w:rsidRPr="00B7741D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B7741D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B7741D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B7741D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B7741D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B7741D">
              <w:rPr>
                <w:rFonts w:eastAsia="Arial Unicode MS" w:cs="Arial"/>
                <w:sz w:val="20"/>
                <w:szCs w:val="20"/>
              </w:rPr>
              <w:fldChar w:fldCharType="end"/>
            </w:r>
          </w:p>
        </w:tc>
      </w:tr>
      <w:tr w:rsidR="00582989" w:rsidRPr="00B7741D" w14:paraId="3074CFE3" w14:textId="77777777" w:rsidTr="00582989">
        <w:trPr>
          <w:trHeight w:val="680"/>
        </w:trPr>
        <w:sdt>
          <w:sdtPr>
            <w:rPr>
              <w:rFonts w:eastAsia="Times New Roman" w:cs="Arial"/>
              <w:sz w:val="20"/>
              <w:szCs w:val="20"/>
              <w:lang w:eastAsia="pt-BR"/>
            </w:rPr>
            <w:id w:val="-11431864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tcBorders>
                  <w:top w:val="nil"/>
                  <w:left w:val="single" w:sz="4" w:space="0" w:color="244062"/>
                  <w:bottom w:val="single" w:sz="4" w:space="0" w:color="B8CCE4"/>
                  <w:right w:val="single" w:sz="4" w:space="0" w:color="B8CCE4"/>
                </w:tcBorders>
                <w:shd w:val="clear" w:color="auto" w:fill="auto"/>
                <w:noWrap/>
                <w:vAlign w:val="center"/>
              </w:tcPr>
              <w:p w14:paraId="1A3CAAE0" w14:textId="198AB165" w:rsidR="00582989" w:rsidRPr="00B7741D" w:rsidRDefault="00582989" w:rsidP="00BC270F">
                <w:pPr>
                  <w:spacing w:after="0" w:line="240" w:lineRule="auto"/>
                  <w:jc w:val="center"/>
                  <w:rPr>
                    <w:rFonts w:eastAsia="Times New Roman" w:cs="Arial"/>
                    <w:b/>
                    <w:bCs/>
                    <w:color w:val="000000"/>
                    <w:sz w:val="20"/>
                    <w:szCs w:val="20"/>
                    <w:lang w:eastAsia="pt-BR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eastAsia="pt-BR"/>
                  </w:rPr>
                  <w:t>☐</w:t>
                </w:r>
              </w:p>
            </w:tc>
          </w:sdtContent>
        </w:sdt>
        <w:tc>
          <w:tcPr>
            <w:tcW w:w="9086" w:type="dxa"/>
            <w:tcBorders>
              <w:top w:val="nil"/>
              <w:left w:val="nil"/>
              <w:bottom w:val="single" w:sz="4" w:space="0" w:color="B8CCE4"/>
              <w:right w:val="single" w:sz="4" w:space="0" w:color="B8CCE4"/>
            </w:tcBorders>
            <w:shd w:val="clear" w:color="auto" w:fill="auto"/>
            <w:vAlign w:val="center"/>
          </w:tcPr>
          <w:p w14:paraId="2474079A" w14:textId="1B7EAE66" w:rsidR="00582989" w:rsidRPr="00B7741D" w:rsidRDefault="00582989" w:rsidP="00BC270F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5B0ADD">
              <w:rPr>
                <w:rFonts w:eastAsia="Times New Roman" w:cs="Arial"/>
                <w:sz w:val="20"/>
                <w:szCs w:val="20"/>
                <w:lang w:eastAsia="pt-BR"/>
              </w:rPr>
              <w:t>b) projetos que prevejam a distribuição, de pelo menos 10% do quantitativo de ingressos</w:t>
            </w:r>
            <w:r>
              <w:rPr>
                <w:rFonts w:eastAsia="Times New Roman" w:cs="Arial"/>
                <w:sz w:val="20"/>
                <w:szCs w:val="20"/>
                <w:lang w:eastAsia="pt-BR"/>
              </w:rPr>
              <w:t xml:space="preserve"> </w:t>
            </w:r>
            <w:r w:rsidRPr="005B0ADD">
              <w:rPr>
                <w:rFonts w:eastAsia="Times New Roman" w:cs="Arial"/>
                <w:sz w:val="20"/>
                <w:szCs w:val="20"/>
                <w:lang w:eastAsia="pt-BR"/>
              </w:rPr>
              <w:t>disponível para venda, de cortesias para estudantes da rede pública de ensino;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B8CCE4"/>
              <w:right w:val="single" w:sz="4" w:space="0" w:color="244062"/>
            </w:tcBorders>
            <w:shd w:val="clear" w:color="auto" w:fill="auto"/>
            <w:vAlign w:val="center"/>
          </w:tcPr>
          <w:p w14:paraId="4B6302F2" w14:textId="5E3DB878" w:rsidR="00582989" w:rsidRPr="00B7741D" w:rsidRDefault="00582989" w:rsidP="00BC270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B7741D">
              <w:rPr>
                <w:rFonts w:eastAsia="Arial Unicode MS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741D">
              <w:rPr>
                <w:rFonts w:eastAsia="Arial Unicode MS" w:cs="Arial"/>
                <w:sz w:val="20"/>
                <w:szCs w:val="20"/>
              </w:rPr>
              <w:instrText xml:space="preserve"> FORMTEXT </w:instrText>
            </w:r>
            <w:r w:rsidRPr="00B7741D">
              <w:rPr>
                <w:rFonts w:eastAsia="Arial Unicode MS" w:cs="Arial"/>
                <w:sz w:val="20"/>
                <w:szCs w:val="20"/>
              </w:rPr>
            </w:r>
            <w:r w:rsidRPr="00B7741D">
              <w:rPr>
                <w:rFonts w:eastAsia="Arial Unicode MS" w:cs="Arial"/>
                <w:sz w:val="20"/>
                <w:szCs w:val="20"/>
              </w:rPr>
              <w:fldChar w:fldCharType="separate"/>
            </w:r>
            <w:r w:rsidRPr="00B7741D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B7741D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B7741D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B7741D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B7741D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B7741D">
              <w:rPr>
                <w:rFonts w:eastAsia="Arial Unicode MS" w:cs="Arial"/>
                <w:sz w:val="20"/>
                <w:szCs w:val="20"/>
              </w:rPr>
              <w:fldChar w:fldCharType="end"/>
            </w:r>
          </w:p>
        </w:tc>
      </w:tr>
      <w:tr w:rsidR="00582989" w:rsidRPr="00B7741D" w14:paraId="7C35FD80" w14:textId="77777777" w:rsidTr="00582989">
        <w:trPr>
          <w:trHeight w:val="680"/>
        </w:trPr>
        <w:sdt>
          <w:sdtPr>
            <w:rPr>
              <w:rFonts w:eastAsia="Times New Roman" w:cs="Arial"/>
              <w:sz w:val="20"/>
              <w:szCs w:val="20"/>
              <w:lang w:eastAsia="pt-BR"/>
            </w:rPr>
            <w:id w:val="-2427973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tcBorders>
                  <w:top w:val="nil"/>
                  <w:left w:val="single" w:sz="4" w:space="0" w:color="244062"/>
                  <w:bottom w:val="single" w:sz="4" w:space="0" w:color="B8CCE4"/>
                  <w:right w:val="single" w:sz="4" w:space="0" w:color="B8CCE4"/>
                </w:tcBorders>
                <w:shd w:val="clear" w:color="auto" w:fill="auto"/>
                <w:noWrap/>
                <w:vAlign w:val="center"/>
              </w:tcPr>
              <w:p w14:paraId="0C58065E" w14:textId="77A9DE2C" w:rsidR="00582989" w:rsidRPr="00B7741D" w:rsidRDefault="00582989" w:rsidP="00BC270F">
                <w:pPr>
                  <w:spacing w:after="0" w:line="240" w:lineRule="auto"/>
                  <w:jc w:val="center"/>
                  <w:rPr>
                    <w:rFonts w:eastAsia="Times New Roman" w:cs="Arial"/>
                    <w:b/>
                    <w:bCs/>
                    <w:color w:val="000000"/>
                    <w:sz w:val="20"/>
                    <w:szCs w:val="20"/>
                    <w:lang w:eastAsia="pt-BR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eastAsia="pt-BR"/>
                  </w:rPr>
                  <w:t>☐</w:t>
                </w:r>
              </w:p>
            </w:tc>
          </w:sdtContent>
        </w:sdt>
        <w:tc>
          <w:tcPr>
            <w:tcW w:w="9086" w:type="dxa"/>
            <w:tcBorders>
              <w:top w:val="nil"/>
              <w:left w:val="nil"/>
              <w:bottom w:val="single" w:sz="4" w:space="0" w:color="B8CCE4"/>
              <w:right w:val="single" w:sz="4" w:space="0" w:color="B8CCE4"/>
            </w:tcBorders>
            <w:shd w:val="clear" w:color="auto" w:fill="auto"/>
            <w:vAlign w:val="center"/>
          </w:tcPr>
          <w:p w14:paraId="27F901E4" w14:textId="65F541E4" w:rsidR="00582989" w:rsidRPr="00B7741D" w:rsidRDefault="00582989" w:rsidP="00BC270F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5B0ADD">
              <w:rPr>
                <w:rFonts w:eastAsia="Times New Roman" w:cs="Arial"/>
                <w:sz w:val="20"/>
                <w:szCs w:val="20"/>
                <w:lang w:eastAsia="pt-BR"/>
              </w:rPr>
              <w:t>c) projetos que prevejam, durante todo o período de realização, transporte gratuito contínuo</w:t>
            </w:r>
            <w:r>
              <w:rPr>
                <w:rFonts w:eastAsia="Times New Roman" w:cs="Arial"/>
                <w:sz w:val="20"/>
                <w:szCs w:val="20"/>
                <w:lang w:eastAsia="pt-BR"/>
              </w:rPr>
              <w:t xml:space="preserve"> </w:t>
            </w:r>
            <w:r w:rsidRPr="005B0ADD">
              <w:rPr>
                <w:rFonts w:eastAsia="Times New Roman" w:cs="Arial"/>
                <w:sz w:val="20"/>
                <w:szCs w:val="20"/>
                <w:lang w:eastAsia="pt-BR"/>
              </w:rPr>
              <w:t>interligado com terminais de transporte público;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B8CCE4"/>
              <w:right w:val="single" w:sz="4" w:space="0" w:color="244062"/>
            </w:tcBorders>
            <w:shd w:val="clear" w:color="auto" w:fill="auto"/>
            <w:vAlign w:val="center"/>
          </w:tcPr>
          <w:p w14:paraId="6B2EC484" w14:textId="27D5D83F" w:rsidR="00582989" w:rsidRPr="00B7741D" w:rsidRDefault="00582989" w:rsidP="00BC270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B7741D">
              <w:rPr>
                <w:rFonts w:eastAsia="Arial Unicode MS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741D">
              <w:rPr>
                <w:rFonts w:eastAsia="Arial Unicode MS" w:cs="Arial"/>
                <w:sz w:val="20"/>
                <w:szCs w:val="20"/>
              </w:rPr>
              <w:instrText xml:space="preserve"> FORMTEXT </w:instrText>
            </w:r>
            <w:r w:rsidRPr="00B7741D">
              <w:rPr>
                <w:rFonts w:eastAsia="Arial Unicode MS" w:cs="Arial"/>
                <w:sz w:val="20"/>
                <w:szCs w:val="20"/>
              </w:rPr>
            </w:r>
            <w:r w:rsidRPr="00B7741D">
              <w:rPr>
                <w:rFonts w:eastAsia="Arial Unicode MS" w:cs="Arial"/>
                <w:sz w:val="20"/>
                <w:szCs w:val="20"/>
              </w:rPr>
              <w:fldChar w:fldCharType="separate"/>
            </w:r>
            <w:r w:rsidRPr="00B7741D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B7741D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B7741D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B7741D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B7741D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B7741D">
              <w:rPr>
                <w:rFonts w:eastAsia="Arial Unicode MS" w:cs="Arial"/>
                <w:sz w:val="20"/>
                <w:szCs w:val="20"/>
              </w:rPr>
              <w:fldChar w:fldCharType="end"/>
            </w:r>
          </w:p>
        </w:tc>
      </w:tr>
      <w:tr w:rsidR="00582989" w:rsidRPr="00B7741D" w14:paraId="2CD1A1ED" w14:textId="77777777" w:rsidTr="00582989">
        <w:trPr>
          <w:trHeight w:val="680"/>
        </w:trPr>
        <w:sdt>
          <w:sdtPr>
            <w:rPr>
              <w:rFonts w:eastAsia="Times New Roman" w:cs="Arial"/>
              <w:sz w:val="20"/>
              <w:szCs w:val="20"/>
              <w:lang w:eastAsia="pt-BR"/>
            </w:rPr>
            <w:id w:val="-17871883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tcBorders>
                  <w:top w:val="nil"/>
                  <w:left w:val="single" w:sz="4" w:space="0" w:color="244062"/>
                  <w:bottom w:val="single" w:sz="4" w:space="0" w:color="B8CCE4"/>
                  <w:right w:val="single" w:sz="4" w:space="0" w:color="B8CCE4"/>
                </w:tcBorders>
                <w:shd w:val="clear" w:color="auto" w:fill="auto"/>
                <w:noWrap/>
                <w:vAlign w:val="center"/>
              </w:tcPr>
              <w:p w14:paraId="3E4B19F3" w14:textId="5A925E56" w:rsidR="00582989" w:rsidRPr="00B7741D" w:rsidRDefault="00582989" w:rsidP="00BC270F">
                <w:pPr>
                  <w:spacing w:after="0" w:line="240" w:lineRule="auto"/>
                  <w:jc w:val="center"/>
                  <w:rPr>
                    <w:rFonts w:eastAsia="Times New Roman" w:cs="Arial"/>
                    <w:b/>
                    <w:bCs/>
                    <w:color w:val="000000"/>
                    <w:sz w:val="20"/>
                    <w:szCs w:val="20"/>
                    <w:lang w:eastAsia="pt-BR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eastAsia="pt-BR"/>
                  </w:rPr>
                  <w:t>☐</w:t>
                </w:r>
              </w:p>
            </w:tc>
          </w:sdtContent>
        </w:sdt>
        <w:tc>
          <w:tcPr>
            <w:tcW w:w="9086" w:type="dxa"/>
            <w:tcBorders>
              <w:top w:val="nil"/>
              <w:left w:val="nil"/>
              <w:bottom w:val="single" w:sz="4" w:space="0" w:color="B8CCE4"/>
              <w:right w:val="single" w:sz="4" w:space="0" w:color="B8CCE4"/>
            </w:tcBorders>
            <w:shd w:val="clear" w:color="auto" w:fill="auto"/>
            <w:vAlign w:val="center"/>
          </w:tcPr>
          <w:p w14:paraId="622F6241" w14:textId="0CEDA292" w:rsidR="00582989" w:rsidRPr="00B7741D" w:rsidRDefault="00582989" w:rsidP="00BC270F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5B0ADD">
              <w:rPr>
                <w:rFonts w:eastAsia="Times New Roman" w:cs="Arial"/>
                <w:sz w:val="20"/>
                <w:szCs w:val="20"/>
                <w:lang w:eastAsia="pt-BR"/>
              </w:rPr>
              <w:t>d) projetos cujo objeto seja voltado para a capacitação ou formação em arte e cultura para</w:t>
            </w:r>
            <w:r>
              <w:rPr>
                <w:rFonts w:eastAsia="Times New Roman" w:cs="Arial"/>
                <w:sz w:val="20"/>
                <w:szCs w:val="20"/>
                <w:lang w:eastAsia="pt-BR"/>
              </w:rPr>
              <w:t xml:space="preserve"> </w:t>
            </w:r>
            <w:r w:rsidRPr="005B0ADD">
              <w:rPr>
                <w:rFonts w:eastAsia="Times New Roman" w:cs="Arial"/>
                <w:sz w:val="20"/>
                <w:szCs w:val="20"/>
                <w:lang w:eastAsia="pt-BR"/>
              </w:rPr>
              <w:t>residentes no Distrito Federal ou entorno;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B8CCE4"/>
              <w:right w:val="single" w:sz="4" w:space="0" w:color="244062"/>
            </w:tcBorders>
            <w:shd w:val="clear" w:color="auto" w:fill="auto"/>
            <w:vAlign w:val="center"/>
          </w:tcPr>
          <w:p w14:paraId="02BD2218" w14:textId="26E6CC3A" w:rsidR="00582989" w:rsidRPr="00B7741D" w:rsidRDefault="00582989" w:rsidP="00BC270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B7741D">
              <w:rPr>
                <w:rFonts w:eastAsia="Arial Unicode MS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741D">
              <w:rPr>
                <w:rFonts w:eastAsia="Arial Unicode MS" w:cs="Arial"/>
                <w:sz w:val="20"/>
                <w:szCs w:val="20"/>
              </w:rPr>
              <w:instrText xml:space="preserve"> FORMTEXT </w:instrText>
            </w:r>
            <w:r w:rsidRPr="00B7741D">
              <w:rPr>
                <w:rFonts w:eastAsia="Arial Unicode MS" w:cs="Arial"/>
                <w:sz w:val="20"/>
                <w:szCs w:val="20"/>
              </w:rPr>
            </w:r>
            <w:r w:rsidRPr="00B7741D">
              <w:rPr>
                <w:rFonts w:eastAsia="Arial Unicode MS" w:cs="Arial"/>
                <w:sz w:val="20"/>
                <w:szCs w:val="20"/>
              </w:rPr>
              <w:fldChar w:fldCharType="separate"/>
            </w:r>
            <w:r w:rsidRPr="00B7741D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B7741D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B7741D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B7741D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B7741D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B7741D">
              <w:rPr>
                <w:rFonts w:eastAsia="Arial Unicode MS" w:cs="Arial"/>
                <w:sz w:val="20"/>
                <w:szCs w:val="20"/>
              </w:rPr>
              <w:fldChar w:fldCharType="end"/>
            </w:r>
          </w:p>
        </w:tc>
      </w:tr>
      <w:tr w:rsidR="00582989" w:rsidRPr="00B7741D" w14:paraId="50F29E17" w14:textId="77777777" w:rsidTr="00582989">
        <w:trPr>
          <w:trHeight w:val="680"/>
        </w:trPr>
        <w:sdt>
          <w:sdtPr>
            <w:rPr>
              <w:rFonts w:eastAsia="Times New Roman" w:cs="Arial"/>
              <w:sz w:val="20"/>
              <w:szCs w:val="20"/>
              <w:lang w:eastAsia="pt-BR"/>
            </w:rPr>
            <w:id w:val="20208145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tcBorders>
                  <w:top w:val="nil"/>
                  <w:left w:val="single" w:sz="4" w:space="0" w:color="244062"/>
                  <w:bottom w:val="single" w:sz="4" w:space="0" w:color="B8CCE4"/>
                  <w:right w:val="single" w:sz="4" w:space="0" w:color="B8CCE4"/>
                </w:tcBorders>
                <w:shd w:val="clear" w:color="auto" w:fill="auto"/>
                <w:noWrap/>
                <w:vAlign w:val="center"/>
              </w:tcPr>
              <w:p w14:paraId="013DC537" w14:textId="2D10E298" w:rsidR="00582989" w:rsidRPr="00B7741D" w:rsidRDefault="00582989" w:rsidP="00BC270F">
                <w:pPr>
                  <w:spacing w:after="0" w:line="240" w:lineRule="auto"/>
                  <w:jc w:val="center"/>
                  <w:rPr>
                    <w:rFonts w:eastAsia="Times New Roman" w:cs="Arial"/>
                    <w:b/>
                    <w:bCs/>
                    <w:color w:val="000000"/>
                    <w:sz w:val="20"/>
                    <w:szCs w:val="20"/>
                    <w:lang w:eastAsia="pt-BR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eastAsia="pt-BR"/>
                  </w:rPr>
                  <w:t>☐</w:t>
                </w:r>
              </w:p>
            </w:tc>
          </w:sdtContent>
        </w:sdt>
        <w:tc>
          <w:tcPr>
            <w:tcW w:w="9086" w:type="dxa"/>
            <w:tcBorders>
              <w:top w:val="nil"/>
              <w:left w:val="nil"/>
              <w:bottom w:val="single" w:sz="4" w:space="0" w:color="B8CCE4"/>
              <w:right w:val="single" w:sz="4" w:space="0" w:color="B8CCE4"/>
            </w:tcBorders>
            <w:shd w:val="clear" w:color="auto" w:fill="auto"/>
            <w:vAlign w:val="center"/>
          </w:tcPr>
          <w:p w14:paraId="39C3775E" w14:textId="13826D3E" w:rsidR="00582989" w:rsidRPr="00B7741D" w:rsidRDefault="00582989" w:rsidP="00BC270F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5B0ADD">
              <w:rPr>
                <w:rFonts w:eastAsia="Times New Roman" w:cs="Arial"/>
                <w:sz w:val="20"/>
                <w:szCs w:val="20"/>
                <w:lang w:eastAsia="pt-BR"/>
              </w:rPr>
              <w:t>e) projetos executados integral ou majoritariamente em territórios de alta vulnerabilidade</w:t>
            </w:r>
            <w:r>
              <w:rPr>
                <w:rFonts w:eastAsia="Times New Roman" w:cs="Arial"/>
                <w:sz w:val="20"/>
                <w:szCs w:val="20"/>
                <w:lang w:eastAsia="pt-BR"/>
              </w:rPr>
              <w:t xml:space="preserve"> </w:t>
            </w:r>
            <w:r w:rsidRPr="005B0ADD">
              <w:rPr>
                <w:rFonts w:eastAsia="Times New Roman" w:cs="Arial"/>
                <w:sz w:val="20"/>
                <w:szCs w:val="20"/>
                <w:lang w:eastAsia="pt-BR"/>
              </w:rPr>
              <w:t>social, de acordo com o Relatório Analítico Final da Pesquisa Socioeconômica em</w:t>
            </w:r>
            <w:r>
              <w:rPr>
                <w:rFonts w:eastAsia="Times New Roman" w:cs="Arial"/>
                <w:sz w:val="20"/>
                <w:szCs w:val="20"/>
                <w:lang w:eastAsia="pt-BR"/>
              </w:rPr>
              <w:t xml:space="preserve"> </w:t>
            </w:r>
            <w:r w:rsidRPr="005B0ADD">
              <w:rPr>
                <w:rFonts w:eastAsia="Times New Roman" w:cs="Arial"/>
                <w:sz w:val="20"/>
                <w:szCs w:val="20"/>
                <w:lang w:eastAsia="pt-BR"/>
              </w:rPr>
              <w:t>Territórios de Vulnerabilidade Social no Distrito Federal, elaborado pelo Departamento</w:t>
            </w:r>
            <w:r>
              <w:rPr>
                <w:rFonts w:eastAsia="Times New Roman" w:cs="Arial"/>
                <w:sz w:val="20"/>
                <w:szCs w:val="20"/>
                <w:lang w:eastAsia="pt-BR"/>
              </w:rPr>
              <w:t xml:space="preserve"> </w:t>
            </w:r>
            <w:r w:rsidRPr="005B0ADD">
              <w:rPr>
                <w:rFonts w:eastAsia="Times New Roman" w:cs="Arial"/>
                <w:sz w:val="20"/>
                <w:szCs w:val="20"/>
                <w:lang w:eastAsia="pt-BR"/>
              </w:rPr>
              <w:t>Intersindical de Estatística e Estudos Socioeconômicos - DIEESE, cuja listagem consta</w:t>
            </w:r>
            <w:r>
              <w:rPr>
                <w:rFonts w:eastAsia="Times New Roman" w:cs="Arial"/>
                <w:sz w:val="20"/>
                <w:szCs w:val="20"/>
                <w:lang w:eastAsia="pt-BR"/>
              </w:rPr>
              <w:t xml:space="preserve"> </w:t>
            </w:r>
            <w:r w:rsidRPr="005B0ADD">
              <w:rPr>
                <w:rFonts w:eastAsia="Times New Roman" w:cs="Arial"/>
                <w:sz w:val="20"/>
                <w:szCs w:val="20"/>
                <w:lang w:eastAsia="pt-BR"/>
              </w:rPr>
              <w:t xml:space="preserve">disponível no site da Secretaria de Estado </w:t>
            </w:r>
            <w:r>
              <w:rPr>
                <w:rFonts w:eastAsia="Times New Roman" w:cs="Arial"/>
                <w:sz w:val="20"/>
                <w:szCs w:val="20"/>
                <w:lang w:eastAsia="pt-BR"/>
              </w:rPr>
              <w:t>de Cultura e Economia Criativa;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B8CCE4"/>
              <w:right w:val="single" w:sz="4" w:space="0" w:color="244062"/>
            </w:tcBorders>
            <w:shd w:val="clear" w:color="auto" w:fill="auto"/>
            <w:vAlign w:val="center"/>
            <w:hideMark/>
          </w:tcPr>
          <w:p w14:paraId="653C2F62" w14:textId="4AE2B066" w:rsidR="00582989" w:rsidRPr="00B7741D" w:rsidRDefault="00582989" w:rsidP="00BC270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B7741D">
              <w:rPr>
                <w:rFonts w:eastAsia="Arial Unicode MS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741D">
              <w:rPr>
                <w:rFonts w:eastAsia="Arial Unicode MS" w:cs="Arial"/>
                <w:sz w:val="20"/>
                <w:szCs w:val="20"/>
              </w:rPr>
              <w:instrText xml:space="preserve"> FORMTEXT </w:instrText>
            </w:r>
            <w:r w:rsidRPr="00B7741D">
              <w:rPr>
                <w:rFonts w:eastAsia="Arial Unicode MS" w:cs="Arial"/>
                <w:sz w:val="20"/>
                <w:szCs w:val="20"/>
              </w:rPr>
            </w:r>
            <w:r w:rsidRPr="00B7741D">
              <w:rPr>
                <w:rFonts w:eastAsia="Arial Unicode MS" w:cs="Arial"/>
                <w:sz w:val="20"/>
                <w:szCs w:val="20"/>
              </w:rPr>
              <w:fldChar w:fldCharType="separate"/>
            </w:r>
            <w:r w:rsidRPr="00B7741D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B7741D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B7741D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B7741D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B7741D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B7741D">
              <w:rPr>
                <w:rFonts w:eastAsia="Arial Unicode MS" w:cs="Arial"/>
                <w:sz w:val="20"/>
                <w:szCs w:val="20"/>
              </w:rPr>
              <w:fldChar w:fldCharType="end"/>
            </w:r>
          </w:p>
        </w:tc>
      </w:tr>
      <w:tr w:rsidR="00582989" w:rsidRPr="00B7741D" w14:paraId="377185A3" w14:textId="77777777" w:rsidTr="00582989">
        <w:trPr>
          <w:trHeight w:val="680"/>
        </w:trPr>
        <w:sdt>
          <w:sdtPr>
            <w:rPr>
              <w:rFonts w:eastAsia="Times New Roman" w:cs="Arial"/>
              <w:sz w:val="20"/>
              <w:szCs w:val="20"/>
              <w:lang w:eastAsia="pt-BR"/>
            </w:rPr>
            <w:id w:val="-1403500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tcBorders>
                  <w:top w:val="nil"/>
                  <w:left w:val="single" w:sz="4" w:space="0" w:color="244062"/>
                  <w:bottom w:val="single" w:sz="4" w:space="0" w:color="B8CCE4"/>
                  <w:right w:val="single" w:sz="4" w:space="0" w:color="B8CCE4"/>
                </w:tcBorders>
                <w:shd w:val="clear" w:color="auto" w:fill="auto"/>
                <w:noWrap/>
                <w:vAlign w:val="center"/>
              </w:tcPr>
              <w:p w14:paraId="06A7A9E2" w14:textId="3E03B7C5" w:rsidR="00582989" w:rsidRPr="00B7741D" w:rsidRDefault="00582989" w:rsidP="00BC270F">
                <w:pPr>
                  <w:spacing w:after="0" w:line="240" w:lineRule="auto"/>
                  <w:jc w:val="center"/>
                  <w:rPr>
                    <w:rFonts w:eastAsia="Times New Roman" w:cs="Arial"/>
                    <w:b/>
                    <w:bCs/>
                    <w:color w:val="000000"/>
                    <w:sz w:val="20"/>
                    <w:szCs w:val="20"/>
                    <w:lang w:eastAsia="pt-BR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eastAsia="pt-BR"/>
                  </w:rPr>
                  <w:t>☐</w:t>
                </w:r>
              </w:p>
            </w:tc>
          </w:sdtContent>
        </w:sdt>
        <w:tc>
          <w:tcPr>
            <w:tcW w:w="9086" w:type="dxa"/>
            <w:tcBorders>
              <w:top w:val="nil"/>
              <w:left w:val="nil"/>
              <w:bottom w:val="single" w:sz="4" w:space="0" w:color="B8CCE4"/>
              <w:right w:val="single" w:sz="4" w:space="0" w:color="B8CCE4"/>
            </w:tcBorders>
            <w:shd w:val="clear" w:color="auto" w:fill="auto"/>
            <w:vAlign w:val="center"/>
          </w:tcPr>
          <w:p w14:paraId="692CE830" w14:textId="0DA5B1D4" w:rsidR="00582989" w:rsidRPr="00B7741D" w:rsidRDefault="00582989" w:rsidP="00BC270F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5B0ADD">
              <w:rPr>
                <w:rFonts w:eastAsia="Times New Roman" w:cs="Arial"/>
                <w:sz w:val="20"/>
                <w:szCs w:val="20"/>
                <w:lang w:eastAsia="pt-BR"/>
              </w:rPr>
              <w:t xml:space="preserve">f) projetos de caráter itinerante que prevejam a realização de atividades em pelo menos </w:t>
            </w:r>
            <w:proofErr w:type="gramStart"/>
            <w:r w:rsidRPr="005B0ADD">
              <w:rPr>
                <w:rFonts w:eastAsia="Times New Roman" w:cs="Arial"/>
                <w:sz w:val="20"/>
                <w:szCs w:val="20"/>
                <w:lang w:eastAsia="pt-BR"/>
              </w:rPr>
              <w:t>4</w:t>
            </w:r>
            <w:proofErr w:type="gramEnd"/>
            <w:r>
              <w:rPr>
                <w:rFonts w:eastAsia="Times New Roman" w:cs="Arial"/>
                <w:sz w:val="20"/>
                <w:szCs w:val="20"/>
                <w:lang w:eastAsia="pt-BR"/>
              </w:rPr>
              <w:t xml:space="preserve"> </w:t>
            </w:r>
            <w:r w:rsidRPr="005B0ADD">
              <w:rPr>
                <w:rFonts w:eastAsia="Times New Roman" w:cs="Arial"/>
                <w:sz w:val="20"/>
                <w:szCs w:val="20"/>
                <w:lang w:eastAsia="pt-BR"/>
              </w:rPr>
              <w:t>Regiões Administrativas do DF;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B8CCE4"/>
              <w:right w:val="single" w:sz="4" w:space="0" w:color="244062"/>
            </w:tcBorders>
            <w:shd w:val="clear" w:color="auto" w:fill="auto"/>
            <w:vAlign w:val="center"/>
            <w:hideMark/>
          </w:tcPr>
          <w:p w14:paraId="43CA0012" w14:textId="5962B61A" w:rsidR="00582989" w:rsidRPr="00B7741D" w:rsidRDefault="00582989" w:rsidP="00BC270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B7741D">
              <w:rPr>
                <w:rFonts w:eastAsia="Arial Unicode MS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741D">
              <w:rPr>
                <w:rFonts w:eastAsia="Arial Unicode MS" w:cs="Arial"/>
                <w:sz w:val="20"/>
                <w:szCs w:val="20"/>
              </w:rPr>
              <w:instrText xml:space="preserve"> FORMTEXT </w:instrText>
            </w:r>
            <w:r w:rsidRPr="00B7741D">
              <w:rPr>
                <w:rFonts w:eastAsia="Arial Unicode MS" w:cs="Arial"/>
                <w:sz w:val="20"/>
                <w:szCs w:val="20"/>
              </w:rPr>
            </w:r>
            <w:r w:rsidRPr="00B7741D">
              <w:rPr>
                <w:rFonts w:eastAsia="Arial Unicode MS" w:cs="Arial"/>
                <w:sz w:val="20"/>
                <w:szCs w:val="20"/>
              </w:rPr>
              <w:fldChar w:fldCharType="separate"/>
            </w:r>
            <w:r w:rsidRPr="00B7741D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B7741D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B7741D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B7741D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B7741D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B7741D">
              <w:rPr>
                <w:rFonts w:eastAsia="Arial Unicode MS" w:cs="Arial"/>
                <w:sz w:val="20"/>
                <w:szCs w:val="20"/>
              </w:rPr>
              <w:fldChar w:fldCharType="end"/>
            </w:r>
          </w:p>
        </w:tc>
      </w:tr>
      <w:tr w:rsidR="00582989" w:rsidRPr="00B7741D" w14:paraId="2B8CA13A" w14:textId="77777777" w:rsidTr="00582989">
        <w:trPr>
          <w:trHeight w:val="680"/>
        </w:trPr>
        <w:sdt>
          <w:sdtPr>
            <w:rPr>
              <w:rFonts w:eastAsia="Times New Roman" w:cs="Arial"/>
              <w:sz w:val="20"/>
              <w:szCs w:val="20"/>
              <w:lang w:eastAsia="pt-BR"/>
            </w:rPr>
            <w:id w:val="15998295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tcBorders>
                  <w:top w:val="nil"/>
                  <w:left w:val="single" w:sz="4" w:space="0" w:color="244062"/>
                  <w:bottom w:val="single" w:sz="4" w:space="0" w:color="B8CCE4"/>
                  <w:right w:val="single" w:sz="4" w:space="0" w:color="B8CCE4"/>
                </w:tcBorders>
                <w:shd w:val="clear" w:color="auto" w:fill="auto"/>
                <w:noWrap/>
                <w:vAlign w:val="center"/>
              </w:tcPr>
              <w:p w14:paraId="1920828D" w14:textId="6A0B108B" w:rsidR="00582989" w:rsidRPr="00B7741D" w:rsidRDefault="00582989" w:rsidP="00BC270F">
                <w:pPr>
                  <w:spacing w:after="0" w:line="240" w:lineRule="auto"/>
                  <w:jc w:val="center"/>
                  <w:rPr>
                    <w:rFonts w:eastAsia="Times New Roman" w:cs="Arial"/>
                    <w:b/>
                    <w:bCs/>
                    <w:color w:val="000000"/>
                    <w:sz w:val="20"/>
                    <w:szCs w:val="20"/>
                    <w:lang w:eastAsia="pt-BR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eastAsia="pt-BR"/>
                  </w:rPr>
                  <w:t>☐</w:t>
                </w:r>
              </w:p>
            </w:tc>
          </w:sdtContent>
        </w:sdt>
        <w:tc>
          <w:tcPr>
            <w:tcW w:w="9086" w:type="dxa"/>
            <w:tcBorders>
              <w:top w:val="nil"/>
              <w:left w:val="nil"/>
              <w:bottom w:val="single" w:sz="4" w:space="0" w:color="B8CCE4"/>
              <w:right w:val="single" w:sz="4" w:space="0" w:color="B8CCE4"/>
            </w:tcBorders>
            <w:shd w:val="clear" w:color="auto" w:fill="auto"/>
            <w:vAlign w:val="center"/>
          </w:tcPr>
          <w:p w14:paraId="0F3D27E1" w14:textId="28A3BE60" w:rsidR="00582989" w:rsidRPr="00B7741D" w:rsidRDefault="00582989" w:rsidP="00BC270F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5B0ADD">
              <w:rPr>
                <w:rFonts w:eastAsia="Times New Roman" w:cs="Arial"/>
                <w:sz w:val="20"/>
                <w:szCs w:val="20"/>
                <w:lang w:eastAsia="pt-BR"/>
              </w:rPr>
              <w:t>g) projetos que prevejam, no mínimo, uma ação de capacitação, com duração mínima de 16</w:t>
            </w:r>
            <w:r>
              <w:rPr>
                <w:rFonts w:eastAsia="Times New Roman" w:cs="Arial"/>
                <w:sz w:val="20"/>
                <w:szCs w:val="20"/>
                <w:lang w:eastAsia="pt-BR"/>
              </w:rPr>
              <w:t xml:space="preserve"> </w:t>
            </w:r>
            <w:r w:rsidRPr="005B0ADD">
              <w:rPr>
                <w:rFonts w:eastAsia="Times New Roman" w:cs="Arial"/>
                <w:sz w:val="20"/>
                <w:szCs w:val="20"/>
                <w:lang w:eastAsia="pt-BR"/>
              </w:rPr>
              <w:t>horas, em algum dos seguintes locais: unidades do sistema prisional, unidades do Sistema</w:t>
            </w:r>
            <w:r>
              <w:rPr>
                <w:rFonts w:eastAsia="Times New Roman" w:cs="Arial"/>
                <w:sz w:val="20"/>
                <w:szCs w:val="20"/>
                <w:lang w:eastAsia="pt-BR"/>
              </w:rPr>
              <w:t xml:space="preserve"> </w:t>
            </w:r>
            <w:r w:rsidRPr="005B0ADD">
              <w:rPr>
                <w:rFonts w:eastAsia="Times New Roman" w:cs="Arial"/>
                <w:sz w:val="20"/>
                <w:szCs w:val="20"/>
                <w:lang w:eastAsia="pt-BR"/>
              </w:rPr>
              <w:t>Socioeducativo, unidades públicas voltadas para recuperação da saúde física e mental, asilos</w:t>
            </w:r>
            <w:r>
              <w:rPr>
                <w:rFonts w:eastAsia="Times New Roman" w:cs="Arial"/>
                <w:sz w:val="20"/>
                <w:szCs w:val="20"/>
                <w:lang w:eastAsia="pt-BR"/>
              </w:rPr>
              <w:t xml:space="preserve"> </w:t>
            </w:r>
            <w:r w:rsidRPr="005B0ADD">
              <w:rPr>
                <w:rFonts w:eastAsia="Times New Roman" w:cs="Arial"/>
                <w:sz w:val="20"/>
                <w:szCs w:val="20"/>
                <w:lang w:eastAsia="pt-BR"/>
              </w:rPr>
              <w:t>ou orfanatos do DF;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B8CCE4"/>
              <w:right w:val="single" w:sz="4" w:space="0" w:color="244062"/>
            </w:tcBorders>
            <w:shd w:val="clear" w:color="auto" w:fill="auto"/>
            <w:vAlign w:val="center"/>
            <w:hideMark/>
          </w:tcPr>
          <w:p w14:paraId="139739AF" w14:textId="79FA66C8" w:rsidR="00582989" w:rsidRPr="00B7741D" w:rsidRDefault="00582989" w:rsidP="00BC270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B7741D">
              <w:rPr>
                <w:rFonts w:eastAsia="Arial Unicode MS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741D">
              <w:rPr>
                <w:rFonts w:eastAsia="Arial Unicode MS" w:cs="Arial"/>
                <w:sz w:val="20"/>
                <w:szCs w:val="20"/>
              </w:rPr>
              <w:instrText xml:space="preserve"> FORMTEXT </w:instrText>
            </w:r>
            <w:r w:rsidRPr="00B7741D">
              <w:rPr>
                <w:rFonts w:eastAsia="Arial Unicode MS" w:cs="Arial"/>
                <w:sz w:val="20"/>
                <w:szCs w:val="20"/>
              </w:rPr>
            </w:r>
            <w:r w:rsidRPr="00B7741D">
              <w:rPr>
                <w:rFonts w:eastAsia="Arial Unicode MS" w:cs="Arial"/>
                <w:sz w:val="20"/>
                <w:szCs w:val="20"/>
              </w:rPr>
              <w:fldChar w:fldCharType="separate"/>
            </w:r>
            <w:r w:rsidRPr="00B7741D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B7741D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B7741D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B7741D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B7741D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B7741D">
              <w:rPr>
                <w:rFonts w:eastAsia="Arial Unicode MS" w:cs="Arial"/>
                <w:sz w:val="20"/>
                <w:szCs w:val="20"/>
              </w:rPr>
              <w:fldChar w:fldCharType="end"/>
            </w:r>
          </w:p>
        </w:tc>
      </w:tr>
      <w:tr w:rsidR="00582989" w:rsidRPr="00B7741D" w14:paraId="4B00A712" w14:textId="77777777" w:rsidTr="00582989">
        <w:trPr>
          <w:trHeight w:val="680"/>
        </w:trPr>
        <w:sdt>
          <w:sdtPr>
            <w:rPr>
              <w:rFonts w:eastAsia="Times New Roman" w:cs="Arial"/>
              <w:sz w:val="20"/>
              <w:szCs w:val="20"/>
              <w:lang w:eastAsia="pt-BR"/>
            </w:rPr>
            <w:id w:val="-19621045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tcBorders>
                  <w:top w:val="nil"/>
                  <w:left w:val="single" w:sz="4" w:space="0" w:color="244062"/>
                  <w:bottom w:val="single" w:sz="4" w:space="0" w:color="B8CCE4"/>
                  <w:right w:val="single" w:sz="4" w:space="0" w:color="B8CCE4"/>
                </w:tcBorders>
                <w:shd w:val="clear" w:color="auto" w:fill="auto"/>
                <w:noWrap/>
                <w:vAlign w:val="center"/>
              </w:tcPr>
              <w:p w14:paraId="4D11FFD1" w14:textId="7A6B276E" w:rsidR="00582989" w:rsidRPr="00B7741D" w:rsidRDefault="00582989" w:rsidP="00BC270F">
                <w:pPr>
                  <w:spacing w:after="0" w:line="240" w:lineRule="auto"/>
                  <w:jc w:val="center"/>
                  <w:rPr>
                    <w:rFonts w:eastAsia="Times New Roman" w:cs="Arial"/>
                    <w:b/>
                    <w:bCs/>
                    <w:color w:val="000000"/>
                    <w:sz w:val="20"/>
                    <w:szCs w:val="20"/>
                    <w:lang w:eastAsia="pt-BR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eastAsia="pt-BR"/>
                  </w:rPr>
                  <w:t>☐</w:t>
                </w:r>
              </w:p>
            </w:tc>
          </w:sdtContent>
        </w:sdt>
        <w:tc>
          <w:tcPr>
            <w:tcW w:w="9086" w:type="dxa"/>
            <w:tcBorders>
              <w:top w:val="nil"/>
              <w:left w:val="nil"/>
              <w:bottom w:val="single" w:sz="4" w:space="0" w:color="B8CCE4"/>
              <w:right w:val="single" w:sz="4" w:space="0" w:color="B8CCE4"/>
            </w:tcBorders>
            <w:shd w:val="clear" w:color="auto" w:fill="auto"/>
            <w:vAlign w:val="center"/>
          </w:tcPr>
          <w:p w14:paraId="468FD549" w14:textId="2CCB30BC" w:rsidR="00582989" w:rsidRPr="00B7741D" w:rsidRDefault="00582989" w:rsidP="00BC270F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5B0ADD">
              <w:rPr>
                <w:rFonts w:eastAsia="Times New Roman" w:cs="Arial"/>
                <w:sz w:val="20"/>
                <w:szCs w:val="20"/>
                <w:lang w:eastAsia="pt-BR"/>
              </w:rPr>
              <w:t>h) projetos cujo objeto seja voltado para a salvaguarda ou a promoção das culturas</w:t>
            </w:r>
            <w:r>
              <w:rPr>
                <w:rFonts w:eastAsia="Times New Roman" w:cs="Arial"/>
                <w:sz w:val="20"/>
                <w:szCs w:val="20"/>
                <w:lang w:eastAsia="pt-BR"/>
              </w:rPr>
              <w:t xml:space="preserve"> </w:t>
            </w:r>
            <w:r w:rsidRPr="005B0ADD">
              <w:rPr>
                <w:rFonts w:eastAsia="Times New Roman" w:cs="Arial"/>
                <w:sz w:val="20"/>
                <w:szCs w:val="20"/>
                <w:lang w:eastAsia="pt-BR"/>
              </w:rPr>
              <w:t>tradicionais negras ou indígenas, valorizando e fortalecendo a identidade, a história, as</w:t>
            </w:r>
            <w:r>
              <w:rPr>
                <w:rFonts w:eastAsia="Times New Roman" w:cs="Arial"/>
                <w:sz w:val="20"/>
                <w:szCs w:val="20"/>
                <w:lang w:eastAsia="pt-BR"/>
              </w:rPr>
              <w:t xml:space="preserve"> </w:t>
            </w:r>
            <w:r w:rsidRPr="005B0ADD">
              <w:rPr>
                <w:rFonts w:eastAsia="Times New Roman" w:cs="Arial"/>
                <w:sz w:val="20"/>
                <w:szCs w:val="20"/>
                <w:lang w:eastAsia="pt-BR"/>
              </w:rPr>
              <w:t>tradições e as expressões culturais dos d</w:t>
            </w:r>
            <w:r>
              <w:rPr>
                <w:rFonts w:eastAsia="Times New Roman" w:cs="Arial"/>
                <w:sz w:val="20"/>
                <w:szCs w:val="20"/>
                <w:lang w:eastAsia="pt-BR"/>
              </w:rPr>
              <w:t>iversos grupos e manifestações;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B8CCE4"/>
              <w:right w:val="single" w:sz="4" w:space="0" w:color="244062"/>
            </w:tcBorders>
            <w:shd w:val="clear" w:color="auto" w:fill="auto"/>
            <w:vAlign w:val="center"/>
            <w:hideMark/>
          </w:tcPr>
          <w:p w14:paraId="7A8E9540" w14:textId="08110F51" w:rsidR="00582989" w:rsidRPr="00B7741D" w:rsidRDefault="00582989" w:rsidP="00BC270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B7741D">
              <w:rPr>
                <w:rFonts w:eastAsia="Arial Unicode MS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741D">
              <w:rPr>
                <w:rFonts w:eastAsia="Arial Unicode MS" w:cs="Arial"/>
                <w:sz w:val="20"/>
                <w:szCs w:val="20"/>
              </w:rPr>
              <w:instrText xml:space="preserve"> FORMTEXT </w:instrText>
            </w:r>
            <w:r w:rsidRPr="00B7741D">
              <w:rPr>
                <w:rFonts w:eastAsia="Arial Unicode MS" w:cs="Arial"/>
                <w:sz w:val="20"/>
                <w:szCs w:val="20"/>
              </w:rPr>
            </w:r>
            <w:r w:rsidRPr="00B7741D">
              <w:rPr>
                <w:rFonts w:eastAsia="Arial Unicode MS" w:cs="Arial"/>
                <w:sz w:val="20"/>
                <w:szCs w:val="20"/>
              </w:rPr>
              <w:fldChar w:fldCharType="separate"/>
            </w:r>
            <w:r w:rsidRPr="00B7741D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B7741D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B7741D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B7741D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B7741D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B7741D">
              <w:rPr>
                <w:rFonts w:eastAsia="Arial Unicode MS" w:cs="Arial"/>
                <w:sz w:val="20"/>
                <w:szCs w:val="20"/>
              </w:rPr>
              <w:fldChar w:fldCharType="end"/>
            </w:r>
          </w:p>
        </w:tc>
      </w:tr>
      <w:tr w:rsidR="00582989" w:rsidRPr="00B7741D" w14:paraId="6DD4F140" w14:textId="77777777" w:rsidTr="00582989">
        <w:trPr>
          <w:trHeight w:val="680"/>
        </w:trPr>
        <w:sdt>
          <w:sdtPr>
            <w:rPr>
              <w:rFonts w:eastAsia="Times New Roman" w:cs="Arial"/>
              <w:sz w:val="20"/>
              <w:szCs w:val="20"/>
              <w:lang w:eastAsia="pt-BR"/>
            </w:rPr>
            <w:id w:val="-1399658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tcBorders>
                  <w:top w:val="nil"/>
                  <w:left w:val="single" w:sz="4" w:space="0" w:color="244062"/>
                  <w:bottom w:val="single" w:sz="4" w:space="0" w:color="B8CCE4"/>
                  <w:right w:val="single" w:sz="4" w:space="0" w:color="B8CCE4"/>
                </w:tcBorders>
                <w:shd w:val="clear" w:color="auto" w:fill="auto"/>
                <w:noWrap/>
                <w:vAlign w:val="center"/>
              </w:tcPr>
              <w:p w14:paraId="731629E3" w14:textId="64E140C4" w:rsidR="00582989" w:rsidRPr="00B7741D" w:rsidRDefault="00582989" w:rsidP="00BC270F">
                <w:pPr>
                  <w:spacing w:after="0" w:line="240" w:lineRule="auto"/>
                  <w:jc w:val="center"/>
                  <w:rPr>
                    <w:rFonts w:eastAsia="Times New Roman" w:cs="Arial"/>
                    <w:b/>
                    <w:bCs/>
                    <w:color w:val="000000"/>
                    <w:sz w:val="20"/>
                    <w:szCs w:val="20"/>
                    <w:lang w:eastAsia="pt-BR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eastAsia="pt-BR"/>
                  </w:rPr>
                  <w:t>☐</w:t>
                </w:r>
              </w:p>
            </w:tc>
          </w:sdtContent>
        </w:sdt>
        <w:tc>
          <w:tcPr>
            <w:tcW w:w="9086" w:type="dxa"/>
            <w:tcBorders>
              <w:top w:val="nil"/>
              <w:left w:val="nil"/>
              <w:bottom w:val="single" w:sz="4" w:space="0" w:color="B8CCE4"/>
              <w:right w:val="single" w:sz="4" w:space="0" w:color="B8CCE4"/>
            </w:tcBorders>
            <w:shd w:val="clear" w:color="auto" w:fill="auto"/>
            <w:vAlign w:val="center"/>
          </w:tcPr>
          <w:p w14:paraId="3451ED31" w14:textId="0A195732" w:rsidR="00582989" w:rsidRPr="00B7741D" w:rsidRDefault="00582989" w:rsidP="00BC270F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5B0ADD">
              <w:rPr>
                <w:rFonts w:eastAsia="Times New Roman" w:cs="Arial"/>
                <w:sz w:val="20"/>
                <w:szCs w:val="20"/>
                <w:lang w:eastAsia="pt-BR"/>
              </w:rPr>
              <w:t>i) projetos cujo objeto seja voltado à promoção da equidade de gênero e direitos humanos;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B8CCE4"/>
              <w:right w:val="single" w:sz="4" w:space="0" w:color="244062"/>
            </w:tcBorders>
            <w:shd w:val="clear" w:color="auto" w:fill="auto"/>
            <w:vAlign w:val="center"/>
            <w:hideMark/>
          </w:tcPr>
          <w:p w14:paraId="503073BD" w14:textId="4E4DBC71" w:rsidR="00582989" w:rsidRPr="00B7741D" w:rsidRDefault="00582989" w:rsidP="00BC270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B7741D">
              <w:rPr>
                <w:rFonts w:eastAsia="Arial Unicode MS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741D">
              <w:rPr>
                <w:rFonts w:eastAsia="Arial Unicode MS" w:cs="Arial"/>
                <w:sz w:val="20"/>
                <w:szCs w:val="20"/>
              </w:rPr>
              <w:instrText xml:space="preserve"> FORMTEXT </w:instrText>
            </w:r>
            <w:r w:rsidRPr="00B7741D">
              <w:rPr>
                <w:rFonts w:eastAsia="Arial Unicode MS" w:cs="Arial"/>
                <w:sz w:val="20"/>
                <w:szCs w:val="20"/>
              </w:rPr>
            </w:r>
            <w:r w:rsidRPr="00B7741D">
              <w:rPr>
                <w:rFonts w:eastAsia="Arial Unicode MS" w:cs="Arial"/>
                <w:sz w:val="20"/>
                <w:szCs w:val="20"/>
              </w:rPr>
              <w:fldChar w:fldCharType="separate"/>
            </w:r>
            <w:r w:rsidRPr="00B7741D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B7741D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B7741D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B7741D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B7741D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B7741D">
              <w:rPr>
                <w:rFonts w:eastAsia="Arial Unicode MS" w:cs="Arial"/>
                <w:sz w:val="20"/>
                <w:szCs w:val="20"/>
              </w:rPr>
              <w:fldChar w:fldCharType="end"/>
            </w:r>
          </w:p>
        </w:tc>
      </w:tr>
      <w:tr w:rsidR="00582989" w:rsidRPr="00B7741D" w14:paraId="73578B4F" w14:textId="77777777" w:rsidTr="00582989">
        <w:trPr>
          <w:trHeight w:val="680"/>
        </w:trPr>
        <w:sdt>
          <w:sdtPr>
            <w:rPr>
              <w:rFonts w:eastAsia="Times New Roman" w:cs="Arial"/>
              <w:sz w:val="20"/>
              <w:szCs w:val="20"/>
              <w:lang w:eastAsia="pt-BR"/>
            </w:rPr>
            <w:id w:val="1617537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tcBorders>
                  <w:top w:val="nil"/>
                  <w:left w:val="single" w:sz="4" w:space="0" w:color="244062"/>
                  <w:bottom w:val="single" w:sz="4" w:space="0" w:color="B8CCE4"/>
                  <w:right w:val="single" w:sz="4" w:space="0" w:color="B8CCE4"/>
                </w:tcBorders>
                <w:shd w:val="clear" w:color="auto" w:fill="auto"/>
                <w:noWrap/>
                <w:vAlign w:val="center"/>
                <w:hideMark/>
              </w:tcPr>
              <w:p w14:paraId="1D380B0E" w14:textId="131C10D2" w:rsidR="00582989" w:rsidRPr="001B1795" w:rsidRDefault="00582989" w:rsidP="00BC270F">
                <w:pPr>
                  <w:spacing w:after="0" w:line="240" w:lineRule="auto"/>
                  <w:jc w:val="center"/>
                  <w:rPr>
                    <w:rFonts w:eastAsia="Times New Roman" w:cs="Arial"/>
                    <w:b/>
                    <w:bCs/>
                    <w:color w:val="000000"/>
                    <w:sz w:val="20"/>
                    <w:szCs w:val="20"/>
                    <w:lang w:eastAsia="pt-BR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eastAsia="pt-BR"/>
                  </w:rPr>
                  <w:t>☐</w:t>
                </w:r>
              </w:p>
            </w:tc>
          </w:sdtContent>
        </w:sdt>
        <w:tc>
          <w:tcPr>
            <w:tcW w:w="9086" w:type="dxa"/>
            <w:tcBorders>
              <w:top w:val="nil"/>
              <w:left w:val="nil"/>
              <w:bottom w:val="single" w:sz="4" w:space="0" w:color="B8CCE4"/>
              <w:right w:val="single" w:sz="4" w:space="0" w:color="B8CCE4"/>
            </w:tcBorders>
            <w:shd w:val="clear" w:color="auto" w:fill="auto"/>
            <w:vAlign w:val="center"/>
          </w:tcPr>
          <w:p w14:paraId="0932C3CD" w14:textId="77777777" w:rsidR="00582989" w:rsidRPr="005B0ADD" w:rsidRDefault="00582989" w:rsidP="00BC270F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5B0ADD">
              <w:rPr>
                <w:rFonts w:eastAsia="Times New Roman" w:cs="Arial"/>
                <w:sz w:val="20"/>
                <w:szCs w:val="20"/>
                <w:lang w:eastAsia="pt-BR"/>
              </w:rPr>
              <w:t>j) projetos a serem realizados nos equipamentos sob a tutela da Secretaria de Estado de</w:t>
            </w:r>
          </w:p>
          <w:p w14:paraId="0A0CD3A8" w14:textId="7B8E5082" w:rsidR="00582989" w:rsidRPr="00B7741D" w:rsidRDefault="00582989" w:rsidP="00BC270F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5B0ADD">
              <w:rPr>
                <w:rFonts w:eastAsia="Times New Roman" w:cs="Arial"/>
                <w:sz w:val="20"/>
                <w:szCs w:val="20"/>
                <w:lang w:eastAsia="pt-BR"/>
              </w:rPr>
              <w:t>Cultura e Economia Criativa;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B8CCE4"/>
              <w:right w:val="single" w:sz="4" w:space="0" w:color="244062"/>
            </w:tcBorders>
            <w:shd w:val="clear" w:color="auto" w:fill="auto"/>
            <w:vAlign w:val="center"/>
            <w:hideMark/>
          </w:tcPr>
          <w:p w14:paraId="624E5D20" w14:textId="184EB1C8" w:rsidR="00582989" w:rsidRPr="00B7741D" w:rsidRDefault="00582989" w:rsidP="00BC270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B7741D">
              <w:rPr>
                <w:rFonts w:eastAsia="Arial Unicode MS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741D">
              <w:rPr>
                <w:rFonts w:eastAsia="Arial Unicode MS" w:cs="Arial"/>
                <w:sz w:val="20"/>
                <w:szCs w:val="20"/>
              </w:rPr>
              <w:instrText xml:space="preserve"> FORMTEXT </w:instrText>
            </w:r>
            <w:r w:rsidRPr="00B7741D">
              <w:rPr>
                <w:rFonts w:eastAsia="Arial Unicode MS" w:cs="Arial"/>
                <w:sz w:val="20"/>
                <w:szCs w:val="20"/>
              </w:rPr>
            </w:r>
            <w:r w:rsidRPr="00B7741D">
              <w:rPr>
                <w:rFonts w:eastAsia="Arial Unicode MS" w:cs="Arial"/>
                <w:sz w:val="20"/>
                <w:szCs w:val="20"/>
              </w:rPr>
              <w:fldChar w:fldCharType="separate"/>
            </w:r>
            <w:r w:rsidRPr="00B7741D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B7741D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B7741D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B7741D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B7741D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B7741D">
              <w:rPr>
                <w:rFonts w:eastAsia="Arial Unicode MS" w:cs="Arial"/>
                <w:sz w:val="20"/>
                <w:szCs w:val="20"/>
              </w:rPr>
              <w:fldChar w:fldCharType="end"/>
            </w:r>
          </w:p>
        </w:tc>
      </w:tr>
      <w:tr w:rsidR="00582989" w:rsidRPr="00B7741D" w14:paraId="00CF011D" w14:textId="77777777" w:rsidTr="00582989">
        <w:trPr>
          <w:trHeight w:val="680"/>
        </w:trPr>
        <w:sdt>
          <w:sdtPr>
            <w:rPr>
              <w:rFonts w:eastAsia="Times New Roman" w:cs="Arial"/>
              <w:sz w:val="20"/>
              <w:szCs w:val="20"/>
              <w:lang w:eastAsia="pt-BR"/>
            </w:rPr>
            <w:id w:val="-12596023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tcBorders>
                  <w:top w:val="nil"/>
                  <w:left w:val="single" w:sz="4" w:space="0" w:color="244062"/>
                  <w:bottom w:val="single" w:sz="4" w:space="0" w:color="B8CCE4"/>
                  <w:right w:val="single" w:sz="4" w:space="0" w:color="B8CCE4"/>
                </w:tcBorders>
                <w:shd w:val="clear" w:color="auto" w:fill="auto"/>
                <w:noWrap/>
                <w:vAlign w:val="center"/>
              </w:tcPr>
              <w:p w14:paraId="7A0B92A6" w14:textId="6FDA9DC7" w:rsidR="00582989" w:rsidRPr="00B7741D" w:rsidRDefault="00582989" w:rsidP="00BC270F">
                <w:pPr>
                  <w:spacing w:after="0" w:line="240" w:lineRule="auto"/>
                  <w:jc w:val="center"/>
                  <w:rPr>
                    <w:rFonts w:eastAsia="Arial Unicode MS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eastAsia="pt-BR"/>
                  </w:rPr>
                  <w:t>☐</w:t>
                </w:r>
              </w:p>
            </w:tc>
          </w:sdtContent>
        </w:sdt>
        <w:tc>
          <w:tcPr>
            <w:tcW w:w="9086" w:type="dxa"/>
            <w:tcBorders>
              <w:top w:val="nil"/>
              <w:left w:val="nil"/>
              <w:bottom w:val="single" w:sz="4" w:space="0" w:color="B8CCE4"/>
              <w:right w:val="single" w:sz="4" w:space="0" w:color="B8CCE4"/>
            </w:tcBorders>
            <w:shd w:val="clear" w:color="auto" w:fill="auto"/>
            <w:vAlign w:val="center"/>
          </w:tcPr>
          <w:p w14:paraId="2905E736" w14:textId="1DB37E8B" w:rsidR="00582989" w:rsidRPr="00B7741D" w:rsidRDefault="00582989" w:rsidP="00BC270F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5B0ADD">
              <w:rPr>
                <w:rFonts w:eastAsia="Times New Roman" w:cs="Arial"/>
                <w:sz w:val="20"/>
                <w:szCs w:val="20"/>
                <w:lang w:eastAsia="pt-BR"/>
              </w:rPr>
              <w:t>k) projetos que prevejam a reforma, restauração ou revitalização e uso de espaços públicos</w:t>
            </w:r>
            <w:r>
              <w:rPr>
                <w:rFonts w:eastAsia="Times New Roman" w:cs="Arial"/>
                <w:sz w:val="20"/>
                <w:szCs w:val="20"/>
                <w:lang w:eastAsia="pt-BR"/>
              </w:rPr>
              <w:t xml:space="preserve"> </w:t>
            </w:r>
            <w:r w:rsidRPr="005B0ADD">
              <w:rPr>
                <w:rFonts w:eastAsia="Times New Roman" w:cs="Arial"/>
                <w:sz w:val="20"/>
                <w:szCs w:val="20"/>
                <w:lang w:eastAsia="pt-BR"/>
              </w:rPr>
              <w:t>e de espaços vocacionados para a realização de ações urbanas</w:t>
            </w:r>
            <w:r>
              <w:rPr>
                <w:rFonts w:eastAsia="Times New Roman" w:cs="Arial"/>
                <w:sz w:val="20"/>
                <w:szCs w:val="20"/>
                <w:lang w:eastAsia="pt-BR"/>
              </w:rPr>
              <w:t xml:space="preserve"> de caráter artístico-cultural;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B8CCE4"/>
              <w:right w:val="single" w:sz="4" w:space="0" w:color="244062"/>
            </w:tcBorders>
            <w:shd w:val="clear" w:color="auto" w:fill="auto"/>
            <w:vAlign w:val="center"/>
          </w:tcPr>
          <w:p w14:paraId="7682539F" w14:textId="779B9FFB" w:rsidR="00582989" w:rsidRPr="00B7741D" w:rsidRDefault="00582989" w:rsidP="00BC270F">
            <w:pPr>
              <w:spacing w:after="0" w:line="240" w:lineRule="auto"/>
              <w:rPr>
                <w:rFonts w:eastAsia="Arial Unicode MS" w:cs="Arial"/>
                <w:sz w:val="20"/>
                <w:szCs w:val="20"/>
              </w:rPr>
            </w:pPr>
            <w:r w:rsidRPr="00B7741D">
              <w:rPr>
                <w:rFonts w:eastAsia="Arial Unicode MS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741D">
              <w:rPr>
                <w:rFonts w:eastAsia="Arial Unicode MS" w:cs="Arial"/>
                <w:sz w:val="20"/>
                <w:szCs w:val="20"/>
              </w:rPr>
              <w:instrText xml:space="preserve"> FORMTEXT </w:instrText>
            </w:r>
            <w:r w:rsidRPr="00B7741D">
              <w:rPr>
                <w:rFonts w:eastAsia="Arial Unicode MS" w:cs="Arial"/>
                <w:sz w:val="20"/>
                <w:szCs w:val="20"/>
              </w:rPr>
            </w:r>
            <w:r w:rsidRPr="00B7741D">
              <w:rPr>
                <w:rFonts w:eastAsia="Arial Unicode MS" w:cs="Arial"/>
                <w:sz w:val="20"/>
                <w:szCs w:val="20"/>
              </w:rPr>
              <w:fldChar w:fldCharType="separate"/>
            </w:r>
            <w:r w:rsidRPr="00B7741D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B7741D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B7741D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B7741D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B7741D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B7741D">
              <w:rPr>
                <w:rFonts w:eastAsia="Arial Unicode MS" w:cs="Arial"/>
                <w:sz w:val="20"/>
                <w:szCs w:val="20"/>
              </w:rPr>
              <w:fldChar w:fldCharType="end"/>
            </w:r>
          </w:p>
        </w:tc>
      </w:tr>
      <w:tr w:rsidR="00582989" w:rsidRPr="00B7741D" w14:paraId="2630F1C0" w14:textId="77777777" w:rsidTr="00582989">
        <w:trPr>
          <w:trHeight w:val="680"/>
        </w:trPr>
        <w:sdt>
          <w:sdtPr>
            <w:rPr>
              <w:rFonts w:eastAsia="Times New Roman" w:cs="Arial"/>
              <w:sz w:val="20"/>
              <w:szCs w:val="20"/>
              <w:lang w:eastAsia="pt-BR"/>
            </w:rPr>
            <w:id w:val="16404546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tcBorders>
                  <w:top w:val="nil"/>
                  <w:left w:val="single" w:sz="4" w:space="0" w:color="244062"/>
                  <w:bottom w:val="single" w:sz="4" w:space="0" w:color="B8CCE4"/>
                  <w:right w:val="single" w:sz="4" w:space="0" w:color="B8CCE4"/>
                </w:tcBorders>
                <w:shd w:val="clear" w:color="auto" w:fill="auto"/>
                <w:noWrap/>
                <w:vAlign w:val="center"/>
              </w:tcPr>
              <w:p w14:paraId="3B73C03E" w14:textId="197B9B7B" w:rsidR="00582989" w:rsidRPr="00B7741D" w:rsidRDefault="00582989" w:rsidP="00BC270F">
                <w:pPr>
                  <w:spacing w:after="0" w:line="240" w:lineRule="auto"/>
                  <w:jc w:val="center"/>
                  <w:rPr>
                    <w:rFonts w:eastAsia="Arial Unicode MS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eastAsia="pt-BR"/>
                  </w:rPr>
                  <w:t>☐</w:t>
                </w:r>
              </w:p>
            </w:tc>
          </w:sdtContent>
        </w:sdt>
        <w:tc>
          <w:tcPr>
            <w:tcW w:w="9086" w:type="dxa"/>
            <w:tcBorders>
              <w:top w:val="nil"/>
              <w:left w:val="nil"/>
              <w:bottom w:val="single" w:sz="4" w:space="0" w:color="B8CCE4"/>
              <w:right w:val="single" w:sz="4" w:space="0" w:color="B8CCE4"/>
            </w:tcBorders>
            <w:shd w:val="clear" w:color="auto" w:fill="auto"/>
            <w:vAlign w:val="center"/>
          </w:tcPr>
          <w:p w14:paraId="62A2ED5A" w14:textId="0A0A62F5" w:rsidR="00582989" w:rsidRPr="00B7741D" w:rsidRDefault="00582989" w:rsidP="00BC270F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5B0ADD">
              <w:rPr>
                <w:rFonts w:eastAsia="Times New Roman" w:cs="Arial"/>
                <w:sz w:val="20"/>
                <w:szCs w:val="20"/>
                <w:lang w:eastAsia="pt-BR"/>
              </w:rPr>
              <w:t>l) projetos que prevejam em sua ficha técnica ou artística profissionais de nível</w:t>
            </w:r>
            <w:r>
              <w:rPr>
                <w:rFonts w:eastAsia="Times New Roman" w:cs="Arial"/>
                <w:sz w:val="20"/>
                <w:szCs w:val="20"/>
                <w:lang w:eastAsia="pt-BR"/>
              </w:rPr>
              <w:t xml:space="preserve"> </w:t>
            </w:r>
            <w:r w:rsidRPr="005B0ADD">
              <w:rPr>
                <w:rFonts w:eastAsia="Times New Roman" w:cs="Arial"/>
                <w:sz w:val="20"/>
                <w:szCs w:val="20"/>
                <w:lang w:eastAsia="pt-BR"/>
              </w:rPr>
              <w:t>internacional, que sejam referência em sua área de atuação;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B8CCE4"/>
              <w:right w:val="single" w:sz="4" w:space="0" w:color="244062"/>
            </w:tcBorders>
            <w:shd w:val="clear" w:color="auto" w:fill="auto"/>
            <w:vAlign w:val="center"/>
          </w:tcPr>
          <w:p w14:paraId="6DB725C5" w14:textId="28555107" w:rsidR="00582989" w:rsidRPr="00B7741D" w:rsidRDefault="00582989" w:rsidP="00BC270F">
            <w:pPr>
              <w:spacing w:after="0" w:line="240" w:lineRule="auto"/>
              <w:rPr>
                <w:rFonts w:eastAsia="Arial Unicode MS" w:cs="Arial"/>
                <w:sz w:val="20"/>
                <w:szCs w:val="20"/>
              </w:rPr>
            </w:pPr>
            <w:r w:rsidRPr="00B7741D">
              <w:rPr>
                <w:rFonts w:eastAsia="Arial Unicode MS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741D">
              <w:rPr>
                <w:rFonts w:eastAsia="Arial Unicode MS" w:cs="Arial"/>
                <w:sz w:val="20"/>
                <w:szCs w:val="20"/>
              </w:rPr>
              <w:instrText xml:space="preserve"> FORMTEXT </w:instrText>
            </w:r>
            <w:r w:rsidRPr="00B7741D">
              <w:rPr>
                <w:rFonts w:eastAsia="Arial Unicode MS" w:cs="Arial"/>
                <w:sz w:val="20"/>
                <w:szCs w:val="20"/>
              </w:rPr>
            </w:r>
            <w:r w:rsidRPr="00B7741D">
              <w:rPr>
                <w:rFonts w:eastAsia="Arial Unicode MS" w:cs="Arial"/>
                <w:sz w:val="20"/>
                <w:szCs w:val="20"/>
              </w:rPr>
              <w:fldChar w:fldCharType="separate"/>
            </w:r>
            <w:r w:rsidRPr="00B7741D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B7741D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B7741D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B7741D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B7741D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B7741D">
              <w:rPr>
                <w:rFonts w:eastAsia="Arial Unicode MS" w:cs="Arial"/>
                <w:sz w:val="20"/>
                <w:szCs w:val="20"/>
              </w:rPr>
              <w:fldChar w:fldCharType="end"/>
            </w:r>
          </w:p>
        </w:tc>
      </w:tr>
      <w:tr w:rsidR="00582989" w:rsidRPr="00B7741D" w14:paraId="5C2CD49A" w14:textId="77777777" w:rsidTr="00582989">
        <w:trPr>
          <w:trHeight w:val="680"/>
        </w:trPr>
        <w:sdt>
          <w:sdtPr>
            <w:rPr>
              <w:rFonts w:eastAsia="Times New Roman" w:cs="Arial"/>
              <w:sz w:val="20"/>
              <w:szCs w:val="20"/>
              <w:lang w:eastAsia="pt-BR"/>
            </w:rPr>
            <w:id w:val="18129882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tcBorders>
                  <w:top w:val="nil"/>
                  <w:left w:val="single" w:sz="4" w:space="0" w:color="244062"/>
                  <w:bottom w:val="single" w:sz="4" w:space="0" w:color="B8CCE4"/>
                  <w:right w:val="single" w:sz="4" w:space="0" w:color="B8CCE4"/>
                </w:tcBorders>
                <w:shd w:val="clear" w:color="auto" w:fill="auto"/>
                <w:noWrap/>
                <w:vAlign w:val="center"/>
              </w:tcPr>
              <w:p w14:paraId="5DBDB937" w14:textId="02CF5735" w:rsidR="00582989" w:rsidRPr="00B7741D" w:rsidRDefault="00582989" w:rsidP="00BC270F">
                <w:pPr>
                  <w:spacing w:after="0" w:line="240" w:lineRule="auto"/>
                  <w:jc w:val="center"/>
                  <w:rPr>
                    <w:rFonts w:eastAsia="Arial Unicode MS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eastAsia="pt-BR"/>
                  </w:rPr>
                  <w:t>☐</w:t>
                </w:r>
              </w:p>
            </w:tc>
          </w:sdtContent>
        </w:sdt>
        <w:tc>
          <w:tcPr>
            <w:tcW w:w="9086" w:type="dxa"/>
            <w:tcBorders>
              <w:top w:val="nil"/>
              <w:left w:val="nil"/>
              <w:bottom w:val="single" w:sz="4" w:space="0" w:color="B8CCE4"/>
              <w:right w:val="single" w:sz="4" w:space="0" w:color="B8CCE4"/>
            </w:tcBorders>
            <w:shd w:val="clear" w:color="auto" w:fill="auto"/>
            <w:vAlign w:val="center"/>
          </w:tcPr>
          <w:p w14:paraId="52774A32" w14:textId="4B82F6EB" w:rsidR="00582989" w:rsidRPr="00B7741D" w:rsidRDefault="00582989" w:rsidP="00BC270F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5B0ADD">
              <w:rPr>
                <w:rFonts w:eastAsia="Times New Roman" w:cs="Arial"/>
                <w:sz w:val="20"/>
                <w:szCs w:val="20"/>
                <w:lang w:eastAsia="pt-BR"/>
              </w:rPr>
              <w:t>m) projetos que sejam relacionados a atividades aceleradoras ou incubadoras;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B8CCE4"/>
              <w:right w:val="single" w:sz="4" w:space="0" w:color="244062"/>
            </w:tcBorders>
            <w:shd w:val="clear" w:color="auto" w:fill="auto"/>
            <w:vAlign w:val="center"/>
          </w:tcPr>
          <w:p w14:paraId="00446D96" w14:textId="6C12424C" w:rsidR="00582989" w:rsidRPr="00B7741D" w:rsidRDefault="00582989" w:rsidP="00BC270F">
            <w:pPr>
              <w:spacing w:after="0" w:line="240" w:lineRule="auto"/>
              <w:rPr>
                <w:rFonts w:eastAsia="Arial Unicode MS" w:cs="Arial"/>
                <w:sz w:val="20"/>
                <w:szCs w:val="20"/>
              </w:rPr>
            </w:pPr>
            <w:r w:rsidRPr="00B7741D">
              <w:rPr>
                <w:rFonts w:eastAsia="Arial Unicode MS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741D">
              <w:rPr>
                <w:rFonts w:eastAsia="Arial Unicode MS" w:cs="Arial"/>
                <w:sz w:val="20"/>
                <w:szCs w:val="20"/>
              </w:rPr>
              <w:instrText xml:space="preserve"> FORMTEXT </w:instrText>
            </w:r>
            <w:r w:rsidRPr="00B7741D">
              <w:rPr>
                <w:rFonts w:eastAsia="Arial Unicode MS" w:cs="Arial"/>
                <w:sz w:val="20"/>
                <w:szCs w:val="20"/>
              </w:rPr>
            </w:r>
            <w:r w:rsidRPr="00B7741D">
              <w:rPr>
                <w:rFonts w:eastAsia="Arial Unicode MS" w:cs="Arial"/>
                <w:sz w:val="20"/>
                <w:szCs w:val="20"/>
              </w:rPr>
              <w:fldChar w:fldCharType="separate"/>
            </w:r>
            <w:r w:rsidRPr="00B7741D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B7741D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B7741D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B7741D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B7741D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B7741D">
              <w:rPr>
                <w:rFonts w:eastAsia="Arial Unicode MS" w:cs="Arial"/>
                <w:sz w:val="20"/>
                <w:szCs w:val="20"/>
              </w:rPr>
              <w:fldChar w:fldCharType="end"/>
            </w:r>
          </w:p>
        </w:tc>
      </w:tr>
      <w:tr w:rsidR="00582989" w:rsidRPr="00B7741D" w14:paraId="57C31994" w14:textId="77777777" w:rsidTr="00582989">
        <w:trPr>
          <w:trHeight w:val="680"/>
        </w:trPr>
        <w:sdt>
          <w:sdtPr>
            <w:rPr>
              <w:rFonts w:eastAsia="Times New Roman" w:cs="Arial"/>
              <w:sz w:val="20"/>
              <w:szCs w:val="20"/>
              <w:lang w:eastAsia="pt-BR"/>
            </w:rPr>
            <w:id w:val="-8282836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tcBorders>
                  <w:top w:val="nil"/>
                  <w:left w:val="single" w:sz="4" w:space="0" w:color="244062"/>
                  <w:bottom w:val="single" w:sz="4" w:space="0" w:color="B8CCE4"/>
                  <w:right w:val="single" w:sz="4" w:space="0" w:color="B8CCE4"/>
                </w:tcBorders>
                <w:shd w:val="clear" w:color="auto" w:fill="auto"/>
                <w:noWrap/>
                <w:vAlign w:val="center"/>
              </w:tcPr>
              <w:p w14:paraId="53FE0532" w14:textId="2DE3B275" w:rsidR="00582989" w:rsidRPr="00B7741D" w:rsidRDefault="00582989" w:rsidP="00BC270F">
                <w:pPr>
                  <w:spacing w:after="0" w:line="240" w:lineRule="auto"/>
                  <w:jc w:val="center"/>
                  <w:rPr>
                    <w:rFonts w:eastAsia="Arial Unicode MS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eastAsia="pt-BR"/>
                  </w:rPr>
                  <w:t>☐</w:t>
                </w:r>
              </w:p>
            </w:tc>
          </w:sdtContent>
        </w:sdt>
        <w:tc>
          <w:tcPr>
            <w:tcW w:w="9086" w:type="dxa"/>
            <w:tcBorders>
              <w:top w:val="nil"/>
              <w:left w:val="nil"/>
              <w:bottom w:val="single" w:sz="4" w:space="0" w:color="B8CCE4"/>
              <w:right w:val="single" w:sz="4" w:space="0" w:color="B8CCE4"/>
            </w:tcBorders>
            <w:shd w:val="clear" w:color="auto" w:fill="auto"/>
            <w:vAlign w:val="center"/>
          </w:tcPr>
          <w:p w14:paraId="531A3823" w14:textId="7A476BC3" w:rsidR="00582989" w:rsidRPr="00B7741D" w:rsidRDefault="00582989" w:rsidP="00BC270F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5B0ADD">
              <w:rPr>
                <w:rFonts w:eastAsia="Times New Roman" w:cs="Arial"/>
                <w:sz w:val="20"/>
                <w:szCs w:val="20"/>
                <w:lang w:eastAsia="pt-BR"/>
              </w:rPr>
              <w:t>n) projetos que se enquadrem nas seguintes as linhas: musicais, dança, circo, moda, ópera,</w:t>
            </w:r>
            <w:r>
              <w:rPr>
                <w:rFonts w:eastAsia="Times New Roman" w:cs="Arial"/>
                <w:sz w:val="20"/>
                <w:szCs w:val="20"/>
                <w:lang w:eastAsia="pt-BR"/>
              </w:rPr>
              <w:t xml:space="preserve"> </w:t>
            </w:r>
            <w:r w:rsidRPr="005B0ADD">
              <w:rPr>
                <w:rFonts w:eastAsia="Times New Roman" w:cs="Arial"/>
                <w:sz w:val="20"/>
                <w:szCs w:val="20"/>
                <w:lang w:eastAsia="pt-BR"/>
              </w:rPr>
              <w:t>livro e leitura;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B8CCE4"/>
              <w:right w:val="single" w:sz="4" w:space="0" w:color="244062"/>
            </w:tcBorders>
            <w:shd w:val="clear" w:color="auto" w:fill="auto"/>
            <w:vAlign w:val="center"/>
          </w:tcPr>
          <w:p w14:paraId="05F30994" w14:textId="138645C3" w:rsidR="00582989" w:rsidRPr="00B7741D" w:rsidRDefault="00582989" w:rsidP="00BC270F">
            <w:pPr>
              <w:spacing w:after="0" w:line="240" w:lineRule="auto"/>
              <w:rPr>
                <w:rFonts w:eastAsia="Arial Unicode MS" w:cs="Arial"/>
                <w:sz w:val="20"/>
                <w:szCs w:val="20"/>
              </w:rPr>
            </w:pPr>
            <w:r w:rsidRPr="00B7741D">
              <w:rPr>
                <w:rFonts w:eastAsia="Arial Unicode MS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741D">
              <w:rPr>
                <w:rFonts w:eastAsia="Arial Unicode MS" w:cs="Arial"/>
                <w:sz w:val="20"/>
                <w:szCs w:val="20"/>
              </w:rPr>
              <w:instrText xml:space="preserve"> FORMTEXT </w:instrText>
            </w:r>
            <w:r w:rsidRPr="00B7741D">
              <w:rPr>
                <w:rFonts w:eastAsia="Arial Unicode MS" w:cs="Arial"/>
                <w:sz w:val="20"/>
                <w:szCs w:val="20"/>
              </w:rPr>
            </w:r>
            <w:r w:rsidRPr="00B7741D">
              <w:rPr>
                <w:rFonts w:eastAsia="Arial Unicode MS" w:cs="Arial"/>
                <w:sz w:val="20"/>
                <w:szCs w:val="20"/>
              </w:rPr>
              <w:fldChar w:fldCharType="separate"/>
            </w:r>
            <w:r w:rsidRPr="00B7741D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B7741D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B7741D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B7741D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B7741D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B7741D">
              <w:rPr>
                <w:rFonts w:eastAsia="Arial Unicode MS" w:cs="Arial"/>
                <w:sz w:val="20"/>
                <w:szCs w:val="20"/>
              </w:rPr>
              <w:fldChar w:fldCharType="end"/>
            </w:r>
          </w:p>
        </w:tc>
      </w:tr>
      <w:tr w:rsidR="00582989" w:rsidRPr="00B7741D" w14:paraId="31AB2841" w14:textId="77777777" w:rsidTr="00582989">
        <w:trPr>
          <w:trHeight w:val="680"/>
        </w:trPr>
        <w:sdt>
          <w:sdtPr>
            <w:rPr>
              <w:rFonts w:eastAsia="Times New Roman" w:cs="Arial"/>
              <w:sz w:val="20"/>
              <w:szCs w:val="20"/>
              <w:lang w:eastAsia="pt-BR"/>
            </w:rPr>
            <w:id w:val="6461727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tcBorders>
                  <w:top w:val="nil"/>
                  <w:left w:val="single" w:sz="4" w:space="0" w:color="244062"/>
                  <w:bottom w:val="single" w:sz="4" w:space="0" w:color="B8CCE4"/>
                  <w:right w:val="single" w:sz="4" w:space="0" w:color="B8CCE4"/>
                </w:tcBorders>
                <w:shd w:val="clear" w:color="auto" w:fill="auto"/>
                <w:noWrap/>
                <w:vAlign w:val="center"/>
              </w:tcPr>
              <w:p w14:paraId="75C56AF3" w14:textId="54AF11E4" w:rsidR="00582989" w:rsidRPr="00B7741D" w:rsidRDefault="00582989" w:rsidP="00BC270F">
                <w:pPr>
                  <w:spacing w:after="0" w:line="240" w:lineRule="auto"/>
                  <w:jc w:val="center"/>
                  <w:rPr>
                    <w:rFonts w:eastAsia="Arial Unicode MS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eastAsia="pt-BR"/>
                  </w:rPr>
                  <w:t>☐</w:t>
                </w:r>
              </w:p>
            </w:tc>
          </w:sdtContent>
        </w:sdt>
        <w:tc>
          <w:tcPr>
            <w:tcW w:w="9086" w:type="dxa"/>
            <w:tcBorders>
              <w:top w:val="nil"/>
              <w:left w:val="nil"/>
              <w:bottom w:val="single" w:sz="4" w:space="0" w:color="B8CCE4"/>
              <w:right w:val="single" w:sz="4" w:space="0" w:color="B8CCE4"/>
            </w:tcBorders>
            <w:shd w:val="clear" w:color="auto" w:fill="auto"/>
            <w:vAlign w:val="center"/>
          </w:tcPr>
          <w:p w14:paraId="20FE023E" w14:textId="77777777" w:rsidR="00582989" w:rsidRPr="005B0ADD" w:rsidRDefault="00582989" w:rsidP="00BC270F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5B0ADD">
              <w:rPr>
                <w:rFonts w:eastAsia="Times New Roman" w:cs="Arial"/>
                <w:sz w:val="20"/>
                <w:szCs w:val="20"/>
                <w:lang w:eastAsia="pt-BR"/>
              </w:rPr>
              <w:t xml:space="preserve">o) projetos que contenham, no mínimo, </w:t>
            </w:r>
            <w:proofErr w:type="gramStart"/>
            <w:r w:rsidRPr="005B0ADD">
              <w:rPr>
                <w:rFonts w:eastAsia="Times New Roman" w:cs="Arial"/>
                <w:sz w:val="20"/>
                <w:szCs w:val="20"/>
                <w:lang w:eastAsia="pt-BR"/>
              </w:rPr>
              <w:t>3</w:t>
            </w:r>
            <w:proofErr w:type="gramEnd"/>
            <w:r w:rsidRPr="005B0ADD">
              <w:rPr>
                <w:rFonts w:eastAsia="Times New Roman" w:cs="Arial"/>
                <w:sz w:val="20"/>
                <w:szCs w:val="20"/>
                <w:lang w:eastAsia="pt-BR"/>
              </w:rPr>
              <w:t xml:space="preserve"> medidas que promovam a fruição de bens,</w:t>
            </w:r>
            <w:r>
              <w:rPr>
                <w:rFonts w:eastAsia="Times New Roman" w:cs="Arial"/>
                <w:sz w:val="20"/>
                <w:szCs w:val="20"/>
                <w:lang w:eastAsia="pt-BR"/>
              </w:rPr>
              <w:t xml:space="preserve"> </w:t>
            </w:r>
            <w:r w:rsidRPr="005B0ADD">
              <w:rPr>
                <w:rFonts w:eastAsia="Times New Roman" w:cs="Arial"/>
                <w:sz w:val="20"/>
                <w:szCs w:val="20"/>
                <w:lang w:eastAsia="pt-BR"/>
              </w:rPr>
              <w:t>produtos e atividades culturais por/para idosos ou pessoas com deficiência, para além das</w:t>
            </w:r>
            <w:r>
              <w:rPr>
                <w:rFonts w:eastAsia="Times New Roman" w:cs="Arial"/>
                <w:sz w:val="20"/>
                <w:szCs w:val="20"/>
                <w:lang w:eastAsia="pt-BR"/>
              </w:rPr>
              <w:t xml:space="preserve"> </w:t>
            </w:r>
            <w:r w:rsidRPr="005B0ADD">
              <w:rPr>
                <w:rFonts w:eastAsia="Times New Roman" w:cs="Arial"/>
                <w:sz w:val="20"/>
                <w:szCs w:val="20"/>
                <w:lang w:eastAsia="pt-BR"/>
              </w:rPr>
              <w:t>obrigatórias pela legislação distrital e federal, tais como:</w:t>
            </w:r>
          </w:p>
          <w:p w14:paraId="4BA8B54D" w14:textId="77777777" w:rsidR="00582989" w:rsidRPr="005B0ADD" w:rsidRDefault="00582989" w:rsidP="00BC270F">
            <w:pPr>
              <w:spacing w:after="0" w:line="240" w:lineRule="auto"/>
              <w:ind w:firstLine="709"/>
              <w:jc w:val="both"/>
              <w:rPr>
                <w:rFonts w:eastAsia="Times New Roman" w:cs="Arial"/>
                <w:sz w:val="20"/>
                <w:szCs w:val="20"/>
                <w:lang w:eastAsia="pt-BR"/>
              </w:rPr>
            </w:pPr>
            <w:proofErr w:type="gramStart"/>
            <w:r w:rsidRPr="005B0ADD">
              <w:rPr>
                <w:rFonts w:eastAsia="Times New Roman" w:cs="Arial"/>
                <w:sz w:val="20"/>
                <w:szCs w:val="20"/>
                <w:lang w:eastAsia="pt-BR"/>
              </w:rPr>
              <w:t>1</w:t>
            </w:r>
            <w:proofErr w:type="gramEnd"/>
            <w:r w:rsidRPr="005B0ADD">
              <w:rPr>
                <w:rFonts w:eastAsia="Times New Roman" w:cs="Arial"/>
                <w:sz w:val="20"/>
                <w:szCs w:val="20"/>
                <w:lang w:eastAsia="pt-BR"/>
              </w:rPr>
              <w:t>) ajuda técnica: interpretação em libras para pessoas surdas, não usuárias da língua</w:t>
            </w:r>
            <w:r>
              <w:rPr>
                <w:rFonts w:eastAsia="Times New Roman" w:cs="Arial"/>
                <w:sz w:val="20"/>
                <w:szCs w:val="20"/>
                <w:lang w:eastAsia="pt-BR"/>
              </w:rPr>
              <w:t xml:space="preserve"> </w:t>
            </w:r>
            <w:r w:rsidRPr="005B0ADD">
              <w:rPr>
                <w:rFonts w:eastAsia="Times New Roman" w:cs="Arial"/>
                <w:sz w:val="20"/>
                <w:szCs w:val="20"/>
                <w:lang w:eastAsia="pt-BR"/>
              </w:rPr>
              <w:t>portuguesa, libras tátil para surdos cegos, oralização e leitura labial para surdos oralizados,</w:t>
            </w:r>
            <w:r>
              <w:rPr>
                <w:rFonts w:eastAsia="Times New Roman" w:cs="Arial"/>
                <w:sz w:val="20"/>
                <w:szCs w:val="20"/>
                <w:lang w:eastAsia="pt-BR"/>
              </w:rPr>
              <w:t xml:space="preserve"> </w:t>
            </w:r>
            <w:r w:rsidRPr="005B0ADD">
              <w:rPr>
                <w:rFonts w:eastAsia="Times New Roman" w:cs="Arial"/>
                <w:sz w:val="20"/>
                <w:szCs w:val="20"/>
                <w:lang w:eastAsia="pt-BR"/>
              </w:rPr>
              <w:t>guias intérpretes para surdos cegos, guias de cego, braile, acessibilidade estrutural por meio</w:t>
            </w:r>
            <w:r>
              <w:rPr>
                <w:rFonts w:eastAsia="Times New Roman" w:cs="Arial"/>
                <w:sz w:val="20"/>
                <w:szCs w:val="20"/>
                <w:lang w:eastAsia="pt-BR"/>
              </w:rPr>
              <w:t xml:space="preserve"> </w:t>
            </w:r>
            <w:r w:rsidRPr="005B0ADD">
              <w:rPr>
                <w:rFonts w:eastAsia="Times New Roman" w:cs="Arial"/>
                <w:sz w:val="20"/>
                <w:szCs w:val="20"/>
                <w:lang w:eastAsia="pt-BR"/>
              </w:rPr>
              <w:t>de banheiros especiais, reserva de espaços para pessoas com deficiência e mobilidade</w:t>
            </w:r>
            <w:r>
              <w:rPr>
                <w:rFonts w:eastAsia="Times New Roman" w:cs="Arial"/>
                <w:sz w:val="20"/>
                <w:szCs w:val="20"/>
                <w:lang w:eastAsia="pt-BR"/>
              </w:rPr>
              <w:t xml:space="preserve"> </w:t>
            </w:r>
            <w:r w:rsidRPr="005B0ADD">
              <w:rPr>
                <w:rFonts w:eastAsia="Times New Roman" w:cs="Arial"/>
                <w:sz w:val="20"/>
                <w:szCs w:val="20"/>
                <w:lang w:eastAsia="pt-BR"/>
              </w:rPr>
              <w:t>reduzida, rampas, corrimões, pisos táteis, sinalização em braile e libras;</w:t>
            </w:r>
          </w:p>
          <w:p w14:paraId="6DE1FAAF" w14:textId="115AF42D" w:rsidR="00582989" w:rsidRDefault="00582989" w:rsidP="00BC270F">
            <w:pPr>
              <w:spacing w:after="0" w:line="240" w:lineRule="auto"/>
              <w:ind w:firstLine="736"/>
              <w:jc w:val="both"/>
              <w:rPr>
                <w:rFonts w:eastAsia="Times New Roman" w:cs="Arial"/>
                <w:sz w:val="20"/>
                <w:szCs w:val="20"/>
                <w:lang w:eastAsia="pt-BR"/>
              </w:rPr>
            </w:pPr>
            <w:proofErr w:type="gramStart"/>
            <w:r w:rsidRPr="005B0ADD">
              <w:rPr>
                <w:rFonts w:eastAsia="Times New Roman" w:cs="Arial"/>
                <w:sz w:val="20"/>
                <w:szCs w:val="20"/>
                <w:lang w:eastAsia="pt-BR"/>
              </w:rPr>
              <w:t>2</w:t>
            </w:r>
            <w:proofErr w:type="gramEnd"/>
            <w:r w:rsidRPr="005B0ADD">
              <w:rPr>
                <w:rFonts w:eastAsia="Times New Roman" w:cs="Arial"/>
                <w:sz w:val="20"/>
                <w:szCs w:val="20"/>
                <w:lang w:eastAsia="pt-BR"/>
              </w:rPr>
              <w:t>) tecnologia assistiva: sistema de laço de indução, sistema de rádio frequência para o envio</w:t>
            </w:r>
            <w:r>
              <w:rPr>
                <w:rFonts w:eastAsia="Times New Roman" w:cs="Arial"/>
                <w:sz w:val="20"/>
                <w:szCs w:val="20"/>
                <w:lang w:eastAsia="pt-BR"/>
              </w:rPr>
              <w:t xml:space="preserve"> </w:t>
            </w:r>
            <w:r w:rsidRPr="005B0ADD">
              <w:rPr>
                <w:rFonts w:eastAsia="Times New Roman" w:cs="Arial"/>
                <w:sz w:val="20"/>
                <w:szCs w:val="20"/>
                <w:lang w:eastAsia="pt-BR"/>
              </w:rPr>
              <w:t>do som diretamente ao aparelho auditivo ou implante coclear, audiodescrição, legenda</w:t>
            </w:r>
            <w:r>
              <w:rPr>
                <w:rFonts w:eastAsia="Times New Roman" w:cs="Arial"/>
                <w:sz w:val="20"/>
                <w:szCs w:val="20"/>
                <w:lang w:eastAsia="pt-BR"/>
              </w:rPr>
              <w:t xml:space="preserve"> </w:t>
            </w:r>
            <w:r w:rsidRPr="005B0ADD">
              <w:rPr>
                <w:rFonts w:eastAsia="Times New Roman" w:cs="Arial"/>
                <w:sz w:val="20"/>
                <w:szCs w:val="20"/>
                <w:lang w:eastAsia="pt-BR"/>
              </w:rPr>
              <w:t>closed caption para surdos usuários de língua portuguesa, elevadores para cadeirantes,</w:t>
            </w:r>
            <w:r>
              <w:rPr>
                <w:rFonts w:eastAsia="Times New Roman" w:cs="Arial"/>
                <w:sz w:val="20"/>
                <w:szCs w:val="20"/>
                <w:lang w:eastAsia="pt-BR"/>
              </w:rPr>
              <w:t xml:space="preserve"> </w:t>
            </w:r>
            <w:r w:rsidRPr="005B0ADD">
              <w:rPr>
                <w:rFonts w:eastAsia="Times New Roman" w:cs="Arial"/>
                <w:sz w:val="20"/>
                <w:szCs w:val="20"/>
                <w:lang w:eastAsia="pt-BR"/>
              </w:rPr>
              <w:t>estenotipia, transcrição do áudio ao vivo para surdos usuários de língua portuguesa.</w:t>
            </w:r>
          </w:p>
          <w:p w14:paraId="31A4E2F7" w14:textId="22402E54" w:rsidR="00582989" w:rsidRPr="00B7741D" w:rsidRDefault="00582989" w:rsidP="00BC270F">
            <w:pPr>
              <w:spacing w:after="0" w:line="240" w:lineRule="auto"/>
              <w:ind w:firstLine="736"/>
              <w:jc w:val="both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B8CCE4"/>
              <w:right w:val="single" w:sz="4" w:space="0" w:color="244062"/>
            </w:tcBorders>
            <w:shd w:val="clear" w:color="auto" w:fill="auto"/>
            <w:vAlign w:val="center"/>
          </w:tcPr>
          <w:p w14:paraId="34BF8056" w14:textId="212F0FE6" w:rsidR="00582989" w:rsidRPr="00B7741D" w:rsidRDefault="00582989" w:rsidP="00BC270F">
            <w:pPr>
              <w:spacing w:after="0" w:line="240" w:lineRule="auto"/>
              <w:rPr>
                <w:rFonts w:eastAsia="Arial Unicode MS" w:cs="Arial"/>
                <w:sz w:val="20"/>
                <w:szCs w:val="20"/>
              </w:rPr>
            </w:pPr>
            <w:r w:rsidRPr="00B7741D">
              <w:rPr>
                <w:rFonts w:eastAsia="Arial Unicode MS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741D">
              <w:rPr>
                <w:rFonts w:eastAsia="Arial Unicode MS" w:cs="Arial"/>
                <w:sz w:val="20"/>
                <w:szCs w:val="20"/>
              </w:rPr>
              <w:instrText xml:space="preserve"> FORMTEXT </w:instrText>
            </w:r>
            <w:r w:rsidRPr="00B7741D">
              <w:rPr>
                <w:rFonts w:eastAsia="Arial Unicode MS" w:cs="Arial"/>
                <w:sz w:val="20"/>
                <w:szCs w:val="20"/>
              </w:rPr>
            </w:r>
            <w:r w:rsidRPr="00B7741D">
              <w:rPr>
                <w:rFonts w:eastAsia="Arial Unicode MS" w:cs="Arial"/>
                <w:sz w:val="20"/>
                <w:szCs w:val="20"/>
              </w:rPr>
              <w:fldChar w:fldCharType="separate"/>
            </w:r>
            <w:r w:rsidRPr="00B7741D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B7741D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B7741D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B7741D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B7741D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B7741D">
              <w:rPr>
                <w:rFonts w:eastAsia="Arial Unicode MS" w:cs="Arial"/>
                <w:sz w:val="20"/>
                <w:szCs w:val="20"/>
              </w:rPr>
              <w:fldChar w:fldCharType="end"/>
            </w:r>
          </w:p>
        </w:tc>
      </w:tr>
      <w:tr w:rsidR="00582989" w:rsidRPr="00B7741D" w14:paraId="4CBED17C" w14:textId="77777777" w:rsidTr="00582989">
        <w:trPr>
          <w:trHeight w:val="680"/>
        </w:trPr>
        <w:sdt>
          <w:sdtPr>
            <w:rPr>
              <w:rFonts w:eastAsia="Times New Roman" w:cs="Arial"/>
              <w:sz w:val="20"/>
              <w:szCs w:val="20"/>
              <w:lang w:eastAsia="pt-BR"/>
            </w:rPr>
            <w:id w:val="-12313061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tcBorders>
                  <w:top w:val="nil"/>
                  <w:left w:val="single" w:sz="4" w:space="0" w:color="244062"/>
                  <w:bottom w:val="single" w:sz="4" w:space="0" w:color="B8CCE4"/>
                  <w:right w:val="single" w:sz="4" w:space="0" w:color="B8CCE4"/>
                </w:tcBorders>
                <w:shd w:val="clear" w:color="auto" w:fill="auto"/>
                <w:noWrap/>
                <w:vAlign w:val="center"/>
              </w:tcPr>
              <w:p w14:paraId="36EE228D" w14:textId="4DF8F9B2" w:rsidR="00582989" w:rsidRPr="00B7741D" w:rsidRDefault="00582989" w:rsidP="00BC270F">
                <w:pPr>
                  <w:spacing w:after="0" w:line="240" w:lineRule="auto"/>
                  <w:jc w:val="center"/>
                  <w:rPr>
                    <w:rFonts w:eastAsia="Arial Unicode MS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eastAsia="pt-BR"/>
                  </w:rPr>
                  <w:t>☐</w:t>
                </w:r>
              </w:p>
            </w:tc>
          </w:sdtContent>
        </w:sdt>
        <w:tc>
          <w:tcPr>
            <w:tcW w:w="9086" w:type="dxa"/>
            <w:tcBorders>
              <w:top w:val="nil"/>
              <w:left w:val="nil"/>
              <w:bottom w:val="single" w:sz="4" w:space="0" w:color="B8CCE4"/>
              <w:right w:val="single" w:sz="4" w:space="0" w:color="B8CCE4"/>
            </w:tcBorders>
            <w:shd w:val="clear" w:color="auto" w:fill="auto"/>
            <w:vAlign w:val="center"/>
          </w:tcPr>
          <w:p w14:paraId="68B059B4" w14:textId="133E20D0" w:rsidR="00582989" w:rsidRPr="00B7741D" w:rsidRDefault="00582989" w:rsidP="00BC270F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5B0ADD">
              <w:rPr>
                <w:rFonts w:eastAsia="Times New Roman" w:cs="Arial"/>
                <w:sz w:val="20"/>
                <w:szCs w:val="20"/>
                <w:lang w:eastAsia="pt-BR"/>
              </w:rPr>
              <w:t>p) projetos que prevejam, pelo menos, duas ações que promovam a neutralização da emissão</w:t>
            </w:r>
            <w:r>
              <w:rPr>
                <w:rFonts w:eastAsia="Times New Roman" w:cs="Arial"/>
                <w:sz w:val="20"/>
                <w:szCs w:val="20"/>
                <w:lang w:eastAsia="pt-BR"/>
              </w:rPr>
              <w:t xml:space="preserve"> </w:t>
            </w:r>
            <w:r w:rsidRPr="005B0ADD">
              <w:rPr>
                <w:rFonts w:eastAsia="Times New Roman" w:cs="Arial"/>
                <w:sz w:val="20"/>
                <w:szCs w:val="20"/>
                <w:lang w:eastAsia="pt-BR"/>
              </w:rPr>
              <w:t xml:space="preserve">de carbono ou a redução de resíduos sólidos no evento ou a destinação dos resíduos </w:t>
            </w:r>
            <w:r>
              <w:rPr>
                <w:rFonts w:eastAsia="Times New Roman" w:cs="Arial"/>
                <w:sz w:val="20"/>
                <w:szCs w:val="20"/>
                <w:lang w:eastAsia="pt-BR"/>
              </w:rPr>
              <w:t>g</w:t>
            </w:r>
            <w:r w:rsidRPr="005B0ADD">
              <w:rPr>
                <w:rFonts w:eastAsia="Times New Roman" w:cs="Arial"/>
                <w:sz w:val="20"/>
                <w:szCs w:val="20"/>
                <w:lang w:eastAsia="pt-BR"/>
              </w:rPr>
              <w:t>erados.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B8CCE4"/>
              <w:right w:val="single" w:sz="4" w:space="0" w:color="244062"/>
            </w:tcBorders>
            <w:shd w:val="clear" w:color="auto" w:fill="auto"/>
            <w:vAlign w:val="center"/>
          </w:tcPr>
          <w:p w14:paraId="3311CBA9" w14:textId="2581BE07" w:rsidR="00582989" w:rsidRPr="00B7741D" w:rsidRDefault="00582989" w:rsidP="00BC270F">
            <w:pPr>
              <w:spacing w:after="0" w:line="240" w:lineRule="auto"/>
              <w:rPr>
                <w:rFonts w:eastAsia="Arial Unicode MS" w:cs="Arial"/>
                <w:sz w:val="20"/>
                <w:szCs w:val="20"/>
              </w:rPr>
            </w:pPr>
            <w:r w:rsidRPr="00B7741D">
              <w:rPr>
                <w:rFonts w:eastAsia="Arial Unicode MS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741D">
              <w:rPr>
                <w:rFonts w:eastAsia="Arial Unicode MS" w:cs="Arial"/>
                <w:sz w:val="20"/>
                <w:szCs w:val="20"/>
              </w:rPr>
              <w:instrText xml:space="preserve"> FORMTEXT </w:instrText>
            </w:r>
            <w:r w:rsidRPr="00B7741D">
              <w:rPr>
                <w:rFonts w:eastAsia="Arial Unicode MS" w:cs="Arial"/>
                <w:sz w:val="20"/>
                <w:szCs w:val="20"/>
              </w:rPr>
            </w:r>
            <w:r w:rsidRPr="00B7741D">
              <w:rPr>
                <w:rFonts w:eastAsia="Arial Unicode MS" w:cs="Arial"/>
                <w:sz w:val="20"/>
                <w:szCs w:val="20"/>
              </w:rPr>
              <w:fldChar w:fldCharType="separate"/>
            </w:r>
            <w:r w:rsidRPr="00B7741D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B7741D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B7741D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B7741D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B7741D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B7741D">
              <w:rPr>
                <w:rFonts w:eastAsia="Arial Unicode MS" w:cs="Arial"/>
                <w:sz w:val="20"/>
                <w:szCs w:val="20"/>
              </w:rPr>
              <w:fldChar w:fldCharType="end"/>
            </w:r>
          </w:p>
        </w:tc>
      </w:tr>
      <w:tr w:rsidR="00582989" w:rsidRPr="00B7741D" w14:paraId="056F43AE" w14:textId="77777777" w:rsidTr="00582989">
        <w:trPr>
          <w:trHeight w:val="680"/>
        </w:trPr>
        <w:sdt>
          <w:sdtPr>
            <w:rPr>
              <w:rFonts w:eastAsia="Times New Roman" w:cs="Arial"/>
              <w:sz w:val="20"/>
              <w:szCs w:val="20"/>
              <w:lang w:eastAsia="pt-BR"/>
            </w:rPr>
            <w:id w:val="-9542500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tcBorders>
                  <w:top w:val="nil"/>
                  <w:left w:val="single" w:sz="4" w:space="0" w:color="244062"/>
                  <w:bottom w:val="single" w:sz="4" w:space="0" w:color="B8CCE4"/>
                  <w:right w:val="single" w:sz="4" w:space="0" w:color="B8CCE4"/>
                </w:tcBorders>
                <w:shd w:val="clear" w:color="auto" w:fill="auto"/>
                <w:noWrap/>
                <w:vAlign w:val="center"/>
              </w:tcPr>
              <w:p w14:paraId="127EC7E9" w14:textId="067BD5EE" w:rsidR="00582989" w:rsidRPr="00B7741D" w:rsidRDefault="00582989" w:rsidP="00BC270F">
                <w:pPr>
                  <w:spacing w:after="0" w:line="240" w:lineRule="auto"/>
                  <w:jc w:val="center"/>
                  <w:rPr>
                    <w:rFonts w:eastAsia="Arial Unicode MS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eastAsia="pt-BR"/>
                  </w:rPr>
                  <w:t>☐</w:t>
                </w:r>
              </w:p>
            </w:tc>
          </w:sdtContent>
        </w:sdt>
        <w:tc>
          <w:tcPr>
            <w:tcW w:w="9086" w:type="dxa"/>
            <w:tcBorders>
              <w:top w:val="nil"/>
              <w:left w:val="nil"/>
              <w:bottom w:val="single" w:sz="4" w:space="0" w:color="B8CCE4"/>
              <w:right w:val="single" w:sz="4" w:space="0" w:color="B8CCE4"/>
            </w:tcBorders>
            <w:shd w:val="clear" w:color="auto" w:fill="auto"/>
            <w:vAlign w:val="center"/>
          </w:tcPr>
          <w:p w14:paraId="24C7F5DC" w14:textId="517D8C4D" w:rsidR="00582989" w:rsidRPr="00B7741D" w:rsidRDefault="00582989" w:rsidP="00BC270F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pt-BR"/>
              </w:rPr>
            </w:pPr>
            <w:r>
              <w:rPr>
                <w:rFonts w:eastAsia="Times New Roman" w:cs="Arial"/>
                <w:sz w:val="20"/>
                <w:szCs w:val="20"/>
                <w:lang w:eastAsia="pt-BR"/>
              </w:rPr>
              <w:t>q</w:t>
            </w:r>
            <w:r w:rsidRPr="005B0ADD">
              <w:rPr>
                <w:rFonts w:eastAsia="Times New Roman" w:cs="Arial"/>
                <w:sz w:val="20"/>
                <w:szCs w:val="20"/>
                <w:lang w:eastAsia="pt-BR"/>
              </w:rPr>
              <w:t>) projetos que tenham ações voltadas à promoção da equidade de gênero e direitos</w:t>
            </w:r>
            <w:r>
              <w:rPr>
                <w:rFonts w:eastAsia="Times New Roman" w:cs="Arial"/>
                <w:sz w:val="20"/>
                <w:szCs w:val="20"/>
                <w:lang w:eastAsia="pt-BR"/>
              </w:rPr>
              <w:t xml:space="preserve"> </w:t>
            </w:r>
            <w:r w:rsidRPr="005B0ADD">
              <w:rPr>
                <w:rFonts w:eastAsia="Times New Roman" w:cs="Arial"/>
                <w:sz w:val="20"/>
                <w:szCs w:val="20"/>
                <w:lang w:eastAsia="pt-BR"/>
              </w:rPr>
              <w:t>humanos;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B8CCE4"/>
              <w:right w:val="single" w:sz="4" w:space="0" w:color="244062"/>
            </w:tcBorders>
            <w:shd w:val="clear" w:color="auto" w:fill="auto"/>
            <w:vAlign w:val="center"/>
          </w:tcPr>
          <w:p w14:paraId="11C9CAA1" w14:textId="7D63D35A" w:rsidR="00582989" w:rsidRPr="00B7741D" w:rsidRDefault="00582989" w:rsidP="00BC270F">
            <w:pPr>
              <w:spacing w:after="0" w:line="240" w:lineRule="auto"/>
              <w:rPr>
                <w:rFonts w:eastAsia="Arial Unicode MS" w:cs="Arial"/>
                <w:sz w:val="20"/>
                <w:szCs w:val="20"/>
              </w:rPr>
            </w:pPr>
            <w:r w:rsidRPr="00B7741D">
              <w:rPr>
                <w:rFonts w:eastAsia="Arial Unicode MS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741D">
              <w:rPr>
                <w:rFonts w:eastAsia="Arial Unicode MS" w:cs="Arial"/>
                <w:sz w:val="20"/>
                <w:szCs w:val="20"/>
              </w:rPr>
              <w:instrText xml:space="preserve"> FORMTEXT </w:instrText>
            </w:r>
            <w:r w:rsidRPr="00B7741D">
              <w:rPr>
                <w:rFonts w:eastAsia="Arial Unicode MS" w:cs="Arial"/>
                <w:sz w:val="20"/>
                <w:szCs w:val="20"/>
              </w:rPr>
            </w:r>
            <w:r w:rsidRPr="00B7741D">
              <w:rPr>
                <w:rFonts w:eastAsia="Arial Unicode MS" w:cs="Arial"/>
                <w:sz w:val="20"/>
                <w:szCs w:val="20"/>
              </w:rPr>
              <w:fldChar w:fldCharType="separate"/>
            </w:r>
            <w:r w:rsidRPr="00B7741D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B7741D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B7741D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B7741D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B7741D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B7741D">
              <w:rPr>
                <w:rFonts w:eastAsia="Arial Unicode MS" w:cs="Arial"/>
                <w:sz w:val="20"/>
                <w:szCs w:val="20"/>
              </w:rPr>
              <w:fldChar w:fldCharType="end"/>
            </w:r>
          </w:p>
        </w:tc>
      </w:tr>
      <w:tr w:rsidR="00582989" w:rsidRPr="00B7741D" w14:paraId="63DE46C4" w14:textId="77777777" w:rsidTr="00582989">
        <w:trPr>
          <w:trHeight w:val="680"/>
        </w:trPr>
        <w:sdt>
          <w:sdtPr>
            <w:rPr>
              <w:rFonts w:eastAsia="Times New Roman" w:cs="Arial"/>
              <w:sz w:val="20"/>
              <w:szCs w:val="20"/>
              <w:lang w:eastAsia="pt-BR"/>
            </w:rPr>
            <w:id w:val="-13492421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tcBorders>
                  <w:top w:val="nil"/>
                  <w:left w:val="single" w:sz="4" w:space="0" w:color="244062"/>
                  <w:bottom w:val="single" w:sz="4" w:space="0" w:color="B8CCE4"/>
                  <w:right w:val="single" w:sz="4" w:space="0" w:color="B8CCE4"/>
                </w:tcBorders>
                <w:shd w:val="clear" w:color="auto" w:fill="auto"/>
                <w:noWrap/>
                <w:vAlign w:val="center"/>
              </w:tcPr>
              <w:p w14:paraId="7016B3ED" w14:textId="17CD6D1A" w:rsidR="00582989" w:rsidRPr="00B7741D" w:rsidRDefault="00582989" w:rsidP="00BC270F">
                <w:pPr>
                  <w:spacing w:after="0" w:line="240" w:lineRule="auto"/>
                  <w:jc w:val="center"/>
                  <w:rPr>
                    <w:rFonts w:eastAsia="Arial Unicode MS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eastAsia="pt-BR"/>
                  </w:rPr>
                  <w:t>☐</w:t>
                </w:r>
              </w:p>
            </w:tc>
          </w:sdtContent>
        </w:sdt>
        <w:tc>
          <w:tcPr>
            <w:tcW w:w="9086" w:type="dxa"/>
            <w:tcBorders>
              <w:top w:val="nil"/>
              <w:left w:val="nil"/>
              <w:bottom w:val="single" w:sz="4" w:space="0" w:color="B8CCE4"/>
              <w:right w:val="single" w:sz="4" w:space="0" w:color="B8CCE4"/>
            </w:tcBorders>
            <w:shd w:val="clear" w:color="auto" w:fill="auto"/>
            <w:vAlign w:val="center"/>
          </w:tcPr>
          <w:p w14:paraId="32017FC3" w14:textId="587C3D6A" w:rsidR="00582989" w:rsidRPr="00B7741D" w:rsidRDefault="00582989" w:rsidP="00BC270F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pt-BR"/>
              </w:rPr>
            </w:pPr>
            <w:r>
              <w:rPr>
                <w:rFonts w:eastAsia="Times New Roman" w:cs="Arial"/>
                <w:sz w:val="20"/>
                <w:szCs w:val="20"/>
                <w:lang w:eastAsia="pt-BR"/>
              </w:rPr>
              <w:t>r</w:t>
            </w:r>
            <w:r w:rsidRPr="005B0ADD">
              <w:rPr>
                <w:rFonts w:eastAsia="Times New Roman" w:cs="Arial"/>
                <w:sz w:val="20"/>
                <w:szCs w:val="20"/>
                <w:lang w:eastAsia="pt-BR"/>
              </w:rPr>
              <w:t>) projetos que tenham ações voltadas para a salvaguarda ou a promoção das culturas</w:t>
            </w:r>
            <w:r>
              <w:rPr>
                <w:rFonts w:eastAsia="Times New Roman" w:cs="Arial"/>
                <w:sz w:val="20"/>
                <w:szCs w:val="20"/>
                <w:lang w:eastAsia="pt-BR"/>
              </w:rPr>
              <w:t xml:space="preserve"> </w:t>
            </w:r>
            <w:r w:rsidRPr="005B0ADD">
              <w:rPr>
                <w:rFonts w:eastAsia="Times New Roman" w:cs="Arial"/>
                <w:sz w:val="20"/>
                <w:szCs w:val="20"/>
                <w:lang w:eastAsia="pt-BR"/>
              </w:rPr>
              <w:t>tradicionais negras ou indígenas, valorizando e fortalecendo a identidade, a história, as</w:t>
            </w:r>
            <w:r>
              <w:rPr>
                <w:rFonts w:eastAsia="Times New Roman" w:cs="Arial"/>
                <w:sz w:val="20"/>
                <w:szCs w:val="20"/>
                <w:lang w:eastAsia="pt-BR"/>
              </w:rPr>
              <w:t xml:space="preserve"> </w:t>
            </w:r>
            <w:r w:rsidRPr="005B0ADD">
              <w:rPr>
                <w:rFonts w:eastAsia="Times New Roman" w:cs="Arial"/>
                <w:sz w:val="20"/>
                <w:szCs w:val="20"/>
                <w:lang w:eastAsia="pt-BR"/>
              </w:rPr>
              <w:t>tradições e as expressões culturais dos d</w:t>
            </w:r>
            <w:r>
              <w:rPr>
                <w:rFonts w:eastAsia="Times New Roman" w:cs="Arial"/>
                <w:sz w:val="20"/>
                <w:szCs w:val="20"/>
                <w:lang w:eastAsia="pt-BR"/>
              </w:rPr>
              <w:t>iversos grupos e manifestações.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B8CCE4"/>
              <w:right w:val="single" w:sz="4" w:space="0" w:color="244062"/>
            </w:tcBorders>
            <w:shd w:val="clear" w:color="auto" w:fill="auto"/>
            <w:vAlign w:val="center"/>
          </w:tcPr>
          <w:p w14:paraId="55FCF20A" w14:textId="79B02877" w:rsidR="00582989" w:rsidRPr="00B7741D" w:rsidRDefault="00582989" w:rsidP="00BC270F">
            <w:pPr>
              <w:spacing w:after="0" w:line="240" w:lineRule="auto"/>
              <w:rPr>
                <w:rFonts w:eastAsia="Arial Unicode MS" w:cs="Arial"/>
                <w:sz w:val="20"/>
                <w:szCs w:val="20"/>
              </w:rPr>
            </w:pPr>
            <w:r w:rsidRPr="00B7741D">
              <w:rPr>
                <w:rFonts w:eastAsia="Arial Unicode MS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741D">
              <w:rPr>
                <w:rFonts w:eastAsia="Arial Unicode MS" w:cs="Arial"/>
                <w:sz w:val="20"/>
                <w:szCs w:val="20"/>
              </w:rPr>
              <w:instrText xml:space="preserve"> FORMTEXT </w:instrText>
            </w:r>
            <w:r w:rsidRPr="00B7741D">
              <w:rPr>
                <w:rFonts w:eastAsia="Arial Unicode MS" w:cs="Arial"/>
                <w:sz w:val="20"/>
                <w:szCs w:val="20"/>
              </w:rPr>
            </w:r>
            <w:r w:rsidRPr="00B7741D">
              <w:rPr>
                <w:rFonts w:eastAsia="Arial Unicode MS" w:cs="Arial"/>
                <w:sz w:val="20"/>
                <w:szCs w:val="20"/>
              </w:rPr>
              <w:fldChar w:fldCharType="separate"/>
            </w:r>
            <w:r w:rsidRPr="00B7741D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B7741D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B7741D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B7741D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B7741D">
              <w:rPr>
                <w:rFonts w:eastAsia="Arial Unicode MS" w:cs="Arial"/>
                <w:noProof/>
                <w:sz w:val="20"/>
                <w:szCs w:val="20"/>
              </w:rPr>
              <w:t> </w:t>
            </w:r>
            <w:r w:rsidRPr="00B7741D">
              <w:rPr>
                <w:rFonts w:eastAsia="Arial Unicode MS" w:cs="Arial"/>
                <w:sz w:val="20"/>
                <w:szCs w:val="20"/>
              </w:rPr>
              <w:fldChar w:fldCharType="end"/>
            </w:r>
          </w:p>
        </w:tc>
      </w:tr>
    </w:tbl>
    <w:p w14:paraId="2E2DA0BA" w14:textId="77777777" w:rsidR="00582989" w:rsidRPr="00582989" w:rsidRDefault="00582989" w:rsidP="00582989">
      <w:pPr>
        <w:spacing w:after="0" w:line="240" w:lineRule="auto"/>
        <w:rPr>
          <w:rFonts w:eastAsia="Arial Unicode MS" w:cs="Arial Unicode MS"/>
          <w:b/>
          <w:sz w:val="10"/>
          <w:szCs w:val="10"/>
        </w:rPr>
      </w:pPr>
    </w:p>
    <w:p w14:paraId="1CCD21F4" w14:textId="3507E03C" w:rsidR="00582989" w:rsidRPr="00582989" w:rsidRDefault="00582989" w:rsidP="00582989">
      <w:pPr>
        <w:spacing w:after="0" w:line="240" w:lineRule="auto"/>
        <w:rPr>
          <w:rFonts w:eastAsia="Arial Unicode MS" w:cs="Arial Unicode MS"/>
          <w:b/>
          <w:sz w:val="20"/>
          <w:szCs w:val="20"/>
        </w:rPr>
      </w:pPr>
      <w:r w:rsidRPr="00582989">
        <w:rPr>
          <w:rFonts w:eastAsia="Arial Unicode MS" w:cs="Arial Unicode MS"/>
          <w:b/>
          <w:sz w:val="20"/>
          <w:szCs w:val="20"/>
        </w:rPr>
        <w:t xml:space="preserve">OBS.: Os parâmetros ‘q’ e ‘r’ atribuem o percentual de 2,5% de isenção, conforme previsto no inciso II do art. 9° da Portaria SECEC n.º </w:t>
      </w:r>
      <w:r w:rsidR="0071473C" w:rsidRPr="0071473C">
        <w:rPr>
          <w:rFonts w:eastAsia="Arial Unicode MS" w:cs="Arial Unicode MS"/>
          <w:b/>
          <w:sz w:val="20"/>
          <w:szCs w:val="20"/>
        </w:rPr>
        <w:t>70</w:t>
      </w:r>
      <w:r w:rsidRPr="00582989">
        <w:rPr>
          <w:rFonts w:eastAsia="Arial Unicode MS" w:cs="Arial Unicode MS"/>
          <w:b/>
          <w:sz w:val="20"/>
          <w:szCs w:val="20"/>
        </w:rPr>
        <w:t>/2020.</w:t>
      </w:r>
    </w:p>
    <w:p w14:paraId="306BCCEF" w14:textId="77777777" w:rsidR="00342BC1" w:rsidRPr="00B7741D" w:rsidRDefault="00342BC1" w:rsidP="00BC270F">
      <w:pPr>
        <w:spacing w:after="0" w:line="240" w:lineRule="auto"/>
        <w:rPr>
          <w:rFonts w:cs="Arial"/>
          <w:sz w:val="20"/>
          <w:szCs w:val="20"/>
        </w:rPr>
      </w:pPr>
    </w:p>
    <w:p w14:paraId="38CE540F" w14:textId="0EAF2BA7" w:rsidR="00F25C7C" w:rsidRPr="00B7741D" w:rsidRDefault="00534F01" w:rsidP="00BC270F">
      <w:pPr>
        <w:pStyle w:val="Ttulo2"/>
        <w:spacing w:before="0" w:line="240" w:lineRule="auto"/>
        <w:rPr>
          <w:rFonts w:eastAsia="Arial Unicode MS" w:cs="Arial"/>
          <w:b/>
          <w:sz w:val="20"/>
          <w:szCs w:val="20"/>
        </w:rPr>
      </w:pPr>
      <w:r w:rsidRPr="00B7741D">
        <w:rPr>
          <w:rFonts w:eastAsia="Arial Unicode MS" w:cs="Arial"/>
          <w:b/>
          <w:sz w:val="20"/>
          <w:szCs w:val="20"/>
        </w:rPr>
        <w:t>2</w:t>
      </w:r>
      <w:r w:rsidR="00F25C7C" w:rsidRPr="00B7741D">
        <w:rPr>
          <w:rFonts w:eastAsia="Arial Unicode MS" w:cs="Arial"/>
          <w:b/>
          <w:sz w:val="20"/>
          <w:szCs w:val="20"/>
        </w:rPr>
        <w:t>. Termo de Compromisso</w:t>
      </w:r>
    </w:p>
    <w:p w14:paraId="16383802" w14:textId="77777777" w:rsidR="00635720" w:rsidRPr="00B7741D" w:rsidRDefault="00635720" w:rsidP="00BC270F">
      <w:pPr>
        <w:spacing w:after="0" w:line="240" w:lineRule="auto"/>
        <w:rPr>
          <w:rFonts w:cs="Arial"/>
          <w:sz w:val="20"/>
          <w:szCs w:val="20"/>
        </w:rPr>
      </w:pPr>
    </w:p>
    <w:p w14:paraId="5C02C59B" w14:textId="0F7E275E" w:rsidR="009D09B8" w:rsidRDefault="00342BC1" w:rsidP="00BC270F">
      <w:pPr>
        <w:spacing w:after="0" w:line="240" w:lineRule="auto"/>
        <w:jc w:val="both"/>
        <w:rPr>
          <w:rFonts w:cs="Arial"/>
          <w:sz w:val="20"/>
          <w:szCs w:val="20"/>
        </w:rPr>
      </w:pPr>
      <w:r w:rsidRPr="00B7741D">
        <w:rPr>
          <w:rFonts w:cs="Arial"/>
          <w:b/>
          <w:bCs/>
          <w:sz w:val="20"/>
          <w:szCs w:val="20"/>
        </w:rPr>
        <w:t>DECLARO</w:t>
      </w:r>
      <w:r w:rsidRPr="00B7741D">
        <w:rPr>
          <w:rFonts w:cs="Arial"/>
          <w:sz w:val="20"/>
          <w:szCs w:val="20"/>
        </w:rPr>
        <w:t xml:space="preserve"> ter ciência que as propostas para maior percentual de isenção estão sujeitas a análise da CAP, que avaliará a consistência das ações propostas, sua qualidade e seu impacto em relação ao todo do projeto e deverão estar expressamente propostas como ação, e não como intenção.</w:t>
      </w:r>
    </w:p>
    <w:p w14:paraId="72414546" w14:textId="77777777" w:rsidR="00BC270F" w:rsidRPr="00B7741D" w:rsidRDefault="00BC270F" w:rsidP="00BC270F">
      <w:pPr>
        <w:spacing w:after="0" w:line="240" w:lineRule="auto"/>
        <w:jc w:val="both"/>
        <w:rPr>
          <w:rFonts w:cs="Arial"/>
          <w:sz w:val="20"/>
          <w:szCs w:val="20"/>
        </w:rPr>
      </w:pPr>
    </w:p>
    <w:p w14:paraId="75B8FA64" w14:textId="4C71F0F2" w:rsidR="00342BC1" w:rsidRDefault="00342BC1" w:rsidP="00BC270F">
      <w:pPr>
        <w:spacing w:after="0" w:line="240" w:lineRule="auto"/>
        <w:jc w:val="both"/>
        <w:rPr>
          <w:rFonts w:cs="Arial"/>
          <w:sz w:val="20"/>
          <w:szCs w:val="20"/>
        </w:rPr>
      </w:pPr>
      <w:r w:rsidRPr="00B7741D">
        <w:rPr>
          <w:rFonts w:cs="Arial"/>
          <w:b/>
          <w:bCs/>
          <w:sz w:val="20"/>
          <w:szCs w:val="20"/>
        </w:rPr>
        <w:t>DECLARO</w:t>
      </w:r>
      <w:r w:rsidRPr="00B7741D">
        <w:rPr>
          <w:rFonts w:cs="Arial"/>
          <w:sz w:val="20"/>
          <w:szCs w:val="20"/>
        </w:rPr>
        <w:t xml:space="preserve"> ter ciência da responsabilização do agente cultural caso não execute os requisitos aprovados, inclusive com a restituição aos cofres públicos </w:t>
      </w:r>
      <w:r w:rsidR="00BC270F">
        <w:rPr>
          <w:rFonts w:cs="Arial"/>
          <w:sz w:val="20"/>
          <w:szCs w:val="20"/>
        </w:rPr>
        <w:t>d</w:t>
      </w:r>
      <w:r w:rsidRPr="00B7741D">
        <w:rPr>
          <w:rFonts w:cs="Arial"/>
          <w:sz w:val="20"/>
          <w:szCs w:val="20"/>
        </w:rPr>
        <w:t>o valor proporcional ao percentual de isenção de cada item descumprido, sem ônus à empresa incentivadora.</w:t>
      </w:r>
    </w:p>
    <w:p w14:paraId="4D0B7AC7" w14:textId="77777777" w:rsidR="00BC270F" w:rsidRPr="00B7741D" w:rsidRDefault="00BC270F" w:rsidP="00BC270F">
      <w:pPr>
        <w:spacing w:after="0" w:line="240" w:lineRule="auto"/>
        <w:jc w:val="both"/>
        <w:rPr>
          <w:rFonts w:cs="Arial"/>
          <w:sz w:val="20"/>
          <w:szCs w:val="20"/>
        </w:rPr>
      </w:pPr>
    </w:p>
    <w:p w14:paraId="59097D5F" w14:textId="42D65E62" w:rsidR="00F25C7C" w:rsidRPr="00B7741D" w:rsidRDefault="00F25C7C" w:rsidP="00BC270F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sz w:val="20"/>
          <w:szCs w:val="20"/>
          <w:lang w:eastAsia="pt-BR"/>
        </w:rPr>
      </w:pPr>
      <w:r w:rsidRPr="00B7741D">
        <w:rPr>
          <w:rFonts w:cs="Arial"/>
          <w:sz w:val="20"/>
          <w:szCs w:val="20"/>
          <w:lang w:eastAsia="pt-BR"/>
        </w:rPr>
        <w:t xml:space="preserve">Brasília/DF, </w:t>
      </w:r>
      <w:r w:rsidR="00D167DE" w:rsidRPr="00B7741D">
        <w:rPr>
          <w:rFonts w:cs="Arial"/>
          <w:sz w:val="20"/>
          <w:szCs w:val="20"/>
          <w:lang w:eastAsia="pt-BR"/>
        </w:rPr>
        <w:fldChar w:fldCharType="begin">
          <w:ffData>
            <w:name w:val="Texto3"/>
            <w:enabled/>
            <w:calcOnExit w:val="0"/>
            <w:textInput>
              <w:type w:val="number"/>
              <w:maxLength w:val="2"/>
            </w:textInput>
          </w:ffData>
        </w:fldChar>
      </w:r>
      <w:bookmarkStart w:id="1" w:name="Texto3"/>
      <w:r w:rsidR="00D167DE" w:rsidRPr="00B7741D">
        <w:rPr>
          <w:rFonts w:cs="Arial"/>
          <w:sz w:val="20"/>
          <w:szCs w:val="20"/>
          <w:lang w:eastAsia="pt-BR"/>
        </w:rPr>
        <w:instrText xml:space="preserve"> FORMTEXT </w:instrText>
      </w:r>
      <w:r w:rsidR="00D167DE" w:rsidRPr="00B7741D">
        <w:rPr>
          <w:rFonts w:cs="Arial"/>
          <w:sz w:val="20"/>
          <w:szCs w:val="20"/>
          <w:lang w:eastAsia="pt-BR"/>
        </w:rPr>
      </w:r>
      <w:r w:rsidR="00D167DE" w:rsidRPr="00B7741D">
        <w:rPr>
          <w:rFonts w:cs="Arial"/>
          <w:sz w:val="20"/>
          <w:szCs w:val="20"/>
          <w:lang w:eastAsia="pt-BR"/>
        </w:rPr>
        <w:fldChar w:fldCharType="separate"/>
      </w:r>
      <w:r w:rsidR="00D167DE" w:rsidRPr="00B7741D">
        <w:rPr>
          <w:rFonts w:cs="Arial"/>
          <w:noProof/>
          <w:sz w:val="20"/>
          <w:szCs w:val="20"/>
          <w:lang w:eastAsia="pt-BR"/>
        </w:rPr>
        <w:t> </w:t>
      </w:r>
      <w:r w:rsidR="00D167DE" w:rsidRPr="00B7741D">
        <w:rPr>
          <w:rFonts w:cs="Arial"/>
          <w:noProof/>
          <w:sz w:val="20"/>
          <w:szCs w:val="20"/>
          <w:lang w:eastAsia="pt-BR"/>
        </w:rPr>
        <w:t> </w:t>
      </w:r>
      <w:r w:rsidR="00D167DE" w:rsidRPr="00B7741D">
        <w:rPr>
          <w:rFonts w:cs="Arial"/>
          <w:sz w:val="20"/>
          <w:szCs w:val="20"/>
          <w:lang w:eastAsia="pt-BR"/>
        </w:rPr>
        <w:fldChar w:fldCharType="end"/>
      </w:r>
      <w:bookmarkEnd w:id="1"/>
      <w:r w:rsidR="00D167DE" w:rsidRPr="00B7741D">
        <w:rPr>
          <w:rFonts w:cs="Arial"/>
          <w:sz w:val="20"/>
          <w:szCs w:val="20"/>
          <w:lang w:eastAsia="pt-BR"/>
        </w:rPr>
        <w:t xml:space="preserve"> </w:t>
      </w:r>
      <w:r w:rsidRPr="00B7741D">
        <w:rPr>
          <w:rFonts w:cs="Arial"/>
          <w:sz w:val="20"/>
          <w:szCs w:val="20"/>
          <w:lang w:eastAsia="pt-BR"/>
        </w:rPr>
        <w:t>de</w:t>
      </w:r>
      <w:r w:rsidR="00D167DE" w:rsidRPr="00B7741D">
        <w:rPr>
          <w:rFonts w:cs="Arial"/>
          <w:sz w:val="20"/>
          <w:szCs w:val="20"/>
          <w:lang w:eastAsia="pt-BR"/>
        </w:rPr>
        <w:t xml:space="preserve"> </w:t>
      </w:r>
      <w:r w:rsidR="00D167DE" w:rsidRPr="00B7741D">
        <w:rPr>
          <w:rFonts w:cs="Arial"/>
          <w:sz w:val="20"/>
          <w:szCs w:val="20"/>
          <w:lang w:eastAsia="pt-BR"/>
        </w:rPr>
        <w:fldChar w:fldCharType="begin">
          <w:ffData>
            <w:name w:val="Texto4"/>
            <w:enabled/>
            <w:calcOnExit w:val="0"/>
            <w:textInput>
              <w:maxLength w:val="12"/>
            </w:textInput>
          </w:ffData>
        </w:fldChar>
      </w:r>
      <w:bookmarkStart w:id="2" w:name="Texto4"/>
      <w:r w:rsidR="00D167DE" w:rsidRPr="00B7741D">
        <w:rPr>
          <w:rFonts w:cs="Arial"/>
          <w:sz w:val="20"/>
          <w:szCs w:val="20"/>
          <w:lang w:eastAsia="pt-BR"/>
        </w:rPr>
        <w:instrText xml:space="preserve"> FORMTEXT </w:instrText>
      </w:r>
      <w:r w:rsidR="00D167DE" w:rsidRPr="00B7741D">
        <w:rPr>
          <w:rFonts w:cs="Arial"/>
          <w:sz w:val="20"/>
          <w:szCs w:val="20"/>
          <w:lang w:eastAsia="pt-BR"/>
        </w:rPr>
      </w:r>
      <w:r w:rsidR="00D167DE" w:rsidRPr="00B7741D">
        <w:rPr>
          <w:rFonts w:cs="Arial"/>
          <w:sz w:val="20"/>
          <w:szCs w:val="20"/>
          <w:lang w:eastAsia="pt-BR"/>
        </w:rPr>
        <w:fldChar w:fldCharType="separate"/>
      </w:r>
      <w:r w:rsidR="00D167DE" w:rsidRPr="00B7741D">
        <w:rPr>
          <w:rFonts w:cs="Arial"/>
          <w:noProof/>
          <w:sz w:val="20"/>
          <w:szCs w:val="20"/>
          <w:lang w:eastAsia="pt-BR"/>
        </w:rPr>
        <w:t> </w:t>
      </w:r>
      <w:r w:rsidR="00D167DE" w:rsidRPr="00B7741D">
        <w:rPr>
          <w:rFonts w:cs="Arial"/>
          <w:noProof/>
          <w:sz w:val="20"/>
          <w:szCs w:val="20"/>
          <w:lang w:eastAsia="pt-BR"/>
        </w:rPr>
        <w:t> </w:t>
      </w:r>
      <w:r w:rsidR="00D167DE" w:rsidRPr="00B7741D">
        <w:rPr>
          <w:rFonts w:cs="Arial"/>
          <w:noProof/>
          <w:sz w:val="20"/>
          <w:szCs w:val="20"/>
          <w:lang w:eastAsia="pt-BR"/>
        </w:rPr>
        <w:t> </w:t>
      </w:r>
      <w:r w:rsidR="00D167DE" w:rsidRPr="00B7741D">
        <w:rPr>
          <w:rFonts w:cs="Arial"/>
          <w:noProof/>
          <w:sz w:val="20"/>
          <w:szCs w:val="20"/>
          <w:lang w:eastAsia="pt-BR"/>
        </w:rPr>
        <w:t> </w:t>
      </w:r>
      <w:r w:rsidR="00D167DE" w:rsidRPr="00B7741D">
        <w:rPr>
          <w:rFonts w:cs="Arial"/>
          <w:noProof/>
          <w:sz w:val="20"/>
          <w:szCs w:val="20"/>
          <w:lang w:eastAsia="pt-BR"/>
        </w:rPr>
        <w:t> </w:t>
      </w:r>
      <w:r w:rsidR="00D167DE" w:rsidRPr="00B7741D">
        <w:rPr>
          <w:rFonts w:cs="Arial"/>
          <w:sz w:val="20"/>
          <w:szCs w:val="20"/>
          <w:lang w:eastAsia="pt-BR"/>
        </w:rPr>
        <w:fldChar w:fldCharType="end"/>
      </w:r>
      <w:bookmarkEnd w:id="2"/>
      <w:r w:rsidR="00D167DE" w:rsidRPr="00B7741D">
        <w:rPr>
          <w:rFonts w:cs="Arial"/>
          <w:sz w:val="20"/>
          <w:szCs w:val="20"/>
          <w:lang w:eastAsia="pt-BR"/>
        </w:rPr>
        <w:t xml:space="preserve"> </w:t>
      </w:r>
      <w:r w:rsidRPr="00B7741D">
        <w:rPr>
          <w:rFonts w:cs="Arial"/>
          <w:sz w:val="20"/>
          <w:szCs w:val="20"/>
          <w:lang w:eastAsia="pt-BR"/>
        </w:rPr>
        <w:t>de</w:t>
      </w:r>
      <w:r w:rsidR="00BC270F">
        <w:rPr>
          <w:rFonts w:cs="Arial"/>
          <w:sz w:val="20"/>
          <w:szCs w:val="20"/>
          <w:lang w:eastAsia="pt-BR"/>
        </w:rPr>
        <w:t xml:space="preserve"> 2020</w:t>
      </w:r>
      <w:r w:rsidRPr="00B7741D">
        <w:rPr>
          <w:rFonts w:cs="Arial"/>
          <w:sz w:val="20"/>
          <w:szCs w:val="20"/>
          <w:lang w:eastAsia="pt-BR"/>
        </w:rPr>
        <w:t>.</w:t>
      </w:r>
    </w:p>
    <w:p w14:paraId="5E289500" w14:textId="55E8F6DE" w:rsidR="00635720" w:rsidRPr="00B7741D" w:rsidRDefault="00635720" w:rsidP="00BC270F">
      <w:pPr>
        <w:spacing w:after="0" w:line="240" w:lineRule="auto"/>
        <w:rPr>
          <w:rFonts w:cs="Arial"/>
          <w:sz w:val="20"/>
          <w:szCs w:val="20"/>
          <w:lang w:eastAsia="pt-BR"/>
        </w:rPr>
      </w:pPr>
    </w:p>
    <w:p w14:paraId="2C1A7F0E" w14:textId="77777777" w:rsidR="00635720" w:rsidRDefault="00635720" w:rsidP="00BC270F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</w:p>
    <w:p w14:paraId="4A3546C9" w14:textId="3C539E99" w:rsidR="00BC270F" w:rsidRPr="00B7741D" w:rsidRDefault="0086600A" w:rsidP="000235A3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sz w:val="20"/>
          <w:szCs w:val="20"/>
          <w:lang w:eastAsia="pt-BR"/>
        </w:rPr>
      </w:pPr>
      <w:r w:rsidRPr="00B7741D">
        <w:rPr>
          <w:rFonts w:eastAsia="Arial Unicode MS" w:cs="Arial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7741D">
        <w:rPr>
          <w:rFonts w:eastAsia="Arial Unicode MS" w:cs="Arial"/>
          <w:sz w:val="20"/>
          <w:szCs w:val="20"/>
        </w:rPr>
        <w:instrText xml:space="preserve"> FORMTEXT </w:instrText>
      </w:r>
      <w:r w:rsidRPr="00B7741D">
        <w:rPr>
          <w:rFonts w:eastAsia="Arial Unicode MS" w:cs="Arial"/>
          <w:sz w:val="20"/>
          <w:szCs w:val="20"/>
        </w:rPr>
      </w:r>
      <w:r w:rsidRPr="00B7741D">
        <w:rPr>
          <w:rFonts w:eastAsia="Arial Unicode MS" w:cs="Arial"/>
          <w:sz w:val="20"/>
          <w:szCs w:val="20"/>
        </w:rPr>
        <w:fldChar w:fldCharType="separate"/>
      </w:r>
      <w:r w:rsidRPr="00B7741D">
        <w:rPr>
          <w:rFonts w:eastAsia="Arial Unicode MS" w:cs="Arial"/>
          <w:noProof/>
          <w:sz w:val="20"/>
          <w:szCs w:val="20"/>
        </w:rPr>
        <w:t> </w:t>
      </w:r>
      <w:r w:rsidRPr="00B7741D">
        <w:rPr>
          <w:rFonts w:eastAsia="Arial Unicode MS" w:cs="Arial"/>
          <w:noProof/>
          <w:sz w:val="20"/>
          <w:szCs w:val="20"/>
        </w:rPr>
        <w:t> </w:t>
      </w:r>
      <w:r w:rsidRPr="00B7741D">
        <w:rPr>
          <w:rFonts w:eastAsia="Arial Unicode MS" w:cs="Arial"/>
          <w:noProof/>
          <w:sz w:val="20"/>
          <w:szCs w:val="20"/>
        </w:rPr>
        <w:t> </w:t>
      </w:r>
      <w:r w:rsidRPr="00B7741D">
        <w:rPr>
          <w:rFonts w:eastAsia="Arial Unicode MS" w:cs="Arial"/>
          <w:noProof/>
          <w:sz w:val="20"/>
          <w:szCs w:val="20"/>
        </w:rPr>
        <w:t> </w:t>
      </w:r>
      <w:r w:rsidRPr="00B7741D">
        <w:rPr>
          <w:rFonts w:eastAsia="Arial Unicode MS" w:cs="Arial"/>
          <w:noProof/>
          <w:sz w:val="20"/>
          <w:szCs w:val="20"/>
        </w:rPr>
        <w:t> </w:t>
      </w:r>
      <w:r w:rsidRPr="00B7741D">
        <w:rPr>
          <w:rFonts w:eastAsia="Arial Unicode MS" w:cs="Arial"/>
          <w:sz w:val="20"/>
          <w:szCs w:val="20"/>
        </w:rPr>
        <w:fldChar w:fldCharType="end"/>
      </w:r>
      <w:r w:rsidR="000235A3">
        <w:rPr>
          <w:rFonts w:cs="Arial"/>
          <w:sz w:val="20"/>
          <w:szCs w:val="20"/>
          <w:lang w:eastAsia="pt-BR"/>
        </w:rPr>
        <w:t xml:space="preserve">        </w:t>
      </w:r>
    </w:p>
    <w:p w14:paraId="26D76706" w14:textId="050AE9E5" w:rsidR="00F25C7C" w:rsidRPr="00B7741D" w:rsidRDefault="00F25C7C" w:rsidP="00BC270F">
      <w:pPr>
        <w:spacing w:after="0" w:line="240" w:lineRule="auto"/>
        <w:jc w:val="center"/>
        <w:rPr>
          <w:rFonts w:cs="Arial"/>
          <w:sz w:val="20"/>
          <w:szCs w:val="20"/>
        </w:rPr>
      </w:pPr>
      <w:r w:rsidRPr="00B7741D">
        <w:rPr>
          <w:rFonts w:cs="Arial"/>
          <w:sz w:val="20"/>
          <w:szCs w:val="20"/>
        </w:rPr>
        <w:t>______________</w:t>
      </w:r>
      <w:r w:rsidR="00635720" w:rsidRPr="00B7741D">
        <w:rPr>
          <w:rFonts w:cs="Arial"/>
          <w:sz w:val="20"/>
          <w:szCs w:val="20"/>
        </w:rPr>
        <w:t>____</w:t>
      </w:r>
      <w:r w:rsidRPr="00B7741D">
        <w:rPr>
          <w:rFonts w:cs="Arial"/>
          <w:sz w:val="20"/>
          <w:szCs w:val="20"/>
        </w:rPr>
        <w:t>_________________</w:t>
      </w:r>
    </w:p>
    <w:p w14:paraId="627E02A0" w14:textId="5D506583" w:rsidR="00B55D59" w:rsidRPr="00B7741D" w:rsidRDefault="00BC270F" w:rsidP="00BC270F">
      <w:pPr>
        <w:spacing w:after="0" w:line="240" w:lineRule="auto"/>
        <w:jc w:val="center"/>
        <w:rPr>
          <w:rFonts w:cs="Arial"/>
          <w:sz w:val="20"/>
          <w:szCs w:val="20"/>
        </w:rPr>
      </w:pPr>
      <w:r>
        <w:rPr>
          <w:rFonts w:cs="Arial"/>
          <w:sz w:val="20"/>
          <w:szCs w:val="20"/>
          <w:lang w:eastAsia="pt-BR"/>
        </w:rPr>
        <w:t>Nome e a</w:t>
      </w:r>
      <w:r w:rsidR="00635720" w:rsidRPr="00B7741D">
        <w:rPr>
          <w:rFonts w:cs="Arial"/>
          <w:sz w:val="20"/>
          <w:szCs w:val="20"/>
          <w:lang w:eastAsia="pt-BR"/>
        </w:rPr>
        <w:t>ssinatura</w:t>
      </w:r>
      <w:r w:rsidR="00F25C7C" w:rsidRPr="00B7741D">
        <w:rPr>
          <w:rFonts w:cs="Arial"/>
          <w:sz w:val="20"/>
          <w:szCs w:val="20"/>
          <w:lang w:eastAsia="pt-BR"/>
        </w:rPr>
        <w:t xml:space="preserve"> do </w:t>
      </w:r>
      <w:r w:rsidR="00E86036" w:rsidRPr="00B7741D">
        <w:rPr>
          <w:rFonts w:cs="Arial"/>
          <w:sz w:val="20"/>
          <w:szCs w:val="20"/>
          <w:lang w:eastAsia="pt-BR"/>
        </w:rPr>
        <w:t>Representante Legal</w:t>
      </w:r>
    </w:p>
    <w:sectPr w:rsidR="00B55D59" w:rsidRPr="00B7741D" w:rsidSect="00567623">
      <w:headerReference w:type="default" r:id="rId9"/>
      <w:footerReference w:type="default" r:id="rId10"/>
      <w:pgSz w:w="16838" w:h="11906" w:orient="landscape"/>
      <w:pgMar w:top="851" w:right="851" w:bottom="851" w:left="851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04EF9E" w14:textId="77777777" w:rsidR="001723B4" w:rsidRDefault="001723B4" w:rsidP="00F309EF">
      <w:pPr>
        <w:spacing w:after="0" w:line="240" w:lineRule="auto"/>
      </w:pPr>
      <w:r>
        <w:separator/>
      </w:r>
    </w:p>
  </w:endnote>
  <w:endnote w:type="continuationSeparator" w:id="0">
    <w:p w14:paraId="4124B768" w14:textId="77777777" w:rsidR="001723B4" w:rsidRDefault="001723B4" w:rsidP="00F30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74BDAB" w14:textId="4408D1ED" w:rsidR="00F90159" w:rsidRPr="00567623" w:rsidRDefault="00567623" w:rsidP="002C4CB2">
    <w:pPr>
      <w:pStyle w:val="Cabealho"/>
      <w:tabs>
        <w:tab w:val="clear" w:pos="4252"/>
        <w:tab w:val="clear" w:pos="8504"/>
        <w:tab w:val="left" w:pos="4962"/>
      </w:tabs>
      <w:ind w:right="118"/>
      <w:jc w:val="both"/>
      <w:rPr>
        <w:sz w:val="14"/>
        <w:szCs w:val="14"/>
      </w:rPr>
    </w:pPr>
    <w:r w:rsidRPr="00567623">
      <w:rPr>
        <w:sz w:val="14"/>
        <w:szCs w:val="14"/>
      </w:rPr>
      <w:t xml:space="preserve">Ações de Isenção - </w:t>
    </w:r>
    <w:proofErr w:type="gramStart"/>
    <w:r w:rsidRPr="00567623">
      <w:rPr>
        <w:sz w:val="14"/>
        <w:szCs w:val="14"/>
      </w:rPr>
      <w:t>VP.</w:t>
    </w:r>
    <w:proofErr w:type="gramEnd"/>
    <w:r w:rsidRPr="00567623">
      <w:rPr>
        <w:sz w:val="14"/>
        <w:szCs w:val="14"/>
      </w:rPr>
      <w:t>2020</w:t>
    </w:r>
    <w:r w:rsidRPr="00567623">
      <w:rPr>
        <w:sz w:val="14"/>
        <w:szCs w:val="14"/>
      </w:rPr>
      <w:tab/>
    </w:r>
    <w:r w:rsidR="00F90159" w:rsidRPr="00567623">
      <w:rPr>
        <w:sz w:val="14"/>
        <w:szCs w:val="14"/>
      </w:rPr>
      <w:t xml:space="preserve">Página </w:t>
    </w:r>
    <w:r w:rsidR="00F90159" w:rsidRPr="00567623">
      <w:rPr>
        <w:sz w:val="14"/>
        <w:szCs w:val="14"/>
      </w:rPr>
      <w:fldChar w:fldCharType="begin"/>
    </w:r>
    <w:r w:rsidR="00F90159" w:rsidRPr="00567623">
      <w:rPr>
        <w:sz w:val="14"/>
        <w:szCs w:val="14"/>
      </w:rPr>
      <w:instrText xml:space="preserve"> PAGE   \* MERGEFORMAT </w:instrText>
    </w:r>
    <w:r w:rsidR="00F90159" w:rsidRPr="00567623">
      <w:rPr>
        <w:sz w:val="14"/>
        <w:szCs w:val="14"/>
      </w:rPr>
      <w:fldChar w:fldCharType="separate"/>
    </w:r>
    <w:r w:rsidR="0086600A">
      <w:rPr>
        <w:noProof/>
        <w:sz w:val="14"/>
        <w:szCs w:val="14"/>
      </w:rPr>
      <w:t>3</w:t>
    </w:r>
    <w:r w:rsidR="00F90159" w:rsidRPr="00567623">
      <w:rPr>
        <w:sz w:val="14"/>
        <w:szCs w:val="14"/>
      </w:rPr>
      <w:fldChar w:fldCharType="end"/>
    </w:r>
    <w:r w:rsidR="00F90159" w:rsidRPr="00567623">
      <w:rPr>
        <w:sz w:val="14"/>
        <w:szCs w:val="14"/>
      </w:rPr>
      <w:t xml:space="preserve"> de </w:t>
    </w:r>
    <w:r w:rsidR="00F90159" w:rsidRPr="00567623">
      <w:rPr>
        <w:sz w:val="14"/>
        <w:szCs w:val="14"/>
      </w:rPr>
      <w:fldChar w:fldCharType="begin"/>
    </w:r>
    <w:r w:rsidR="00F90159" w:rsidRPr="00567623">
      <w:rPr>
        <w:sz w:val="14"/>
        <w:szCs w:val="14"/>
      </w:rPr>
      <w:instrText xml:space="preserve"> NUMPAGES   \* MERGEFORMAT </w:instrText>
    </w:r>
    <w:r w:rsidR="00F90159" w:rsidRPr="00567623">
      <w:rPr>
        <w:sz w:val="14"/>
        <w:szCs w:val="14"/>
      </w:rPr>
      <w:fldChar w:fldCharType="separate"/>
    </w:r>
    <w:r w:rsidR="0086600A">
      <w:rPr>
        <w:noProof/>
        <w:sz w:val="14"/>
        <w:szCs w:val="14"/>
      </w:rPr>
      <w:t>3</w:t>
    </w:r>
    <w:r w:rsidR="00F90159" w:rsidRPr="00567623">
      <w:rPr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EE3C85" w14:textId="77777777" w:rsidR="001723B4" w:rsidRDefault="001723B4" w:rsidP="00F309EF">
      <w:pPr>
        <w:spacing w:after="0" w:line="240" w:lineRule="auto"/>
      </w:pPr>
      <w:r>
        <w:separator/>
      </w:r>
    </w:p>
  </w:footnote>
  <w:footnote w:type="continuationSeparator" w:id="0">
    <w:p w14:paraId="15DBA80D" w14:textId="77777777" w:rsidR="001723B4" w:rsidRDefault="001723B4" w:rsidP="00F309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F4AB29" w14:textId="61DE5E80" w:rsidR="00B04840" w:rsidRPr="00CD032E" w:rsidRDefault="00B04840" w:rsidP="00B04840">
    <w:pPr>
      <w:spacing w:after="0"/>
      <w:ind w:firstLine="1276"/>
      <w:rPr>
        <w:rFonts w:cs="Arial"/>
        <w:b/>
        <w:sz w:val="18"/>
        <w:szCs w:val="18"/>
      </w:rPr>
    </w:pPr>
    <w:r w:rsidRPr="00CD032E">
      <w:rPr>
        <w:rFonts w:cs="Arial"/>
        <w:b/>
        <w:noProof/>
        <w:sz w:val="18"/>
        <w:szCs w:val="18"/>
        <w:lang w:eastAsia="pt-BR"/>
      </w:rPr>
      <w:drawing>
        <wp:anchor distT="0" distB="0" distL="114300" distR="114300" simplePos="0" relativeHeight="251659264" behindDoc="0" locked="0" layoutInCell="1" allowOverlap="1" wp14:anchorId="73A9C466" wp14:editId="0708B004">
          <wp:simplePos x="0" y="0"/>
          <wp:positionH relativeFrom="column">
            <wp:posOffset>182880</wp:posOffset>
          </wp:positionH>
          <wp:positionV relativeFrom="paragraph">
            <wp:posOffset>-46355</wp:posOffset>
          </wp:positionV>
          <wp:extent cx="581025" cy="688975"/>
          <wp:effectExtent l="0" t="0" r="9525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asão_do_Distrito_Federal_Brasi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1025" cy="688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D032E">
      <w:rPr>
        <w:rFonts w:cs="Arial"/>
        <w:b/>
        <w:noProof/>
        <w:sz w:val="18"/>
        <w:szCs w:val="18"/>
        <w:lang w:eastAsia="pt-BR"/>
      </w:rPr>
      <w:drawing>
        <wp:anchor distT="0" distB="0" distL="114300" distR="114300" simplePos="0" relativeHeight="251660288" behindDoc="0" locked="0" layoutInCell="1" allowOverlap="1" wp14:anchorId="19D816C3" wp14:editId="2ADC463E">
          <wp:simplePos x="0" y="0"/>
          <wp:positionH relativeFrom="column">
            <wp:posOffset>8356600</wp:posOffset>
          </wp:positionH>
          <wp:positionV relativeFrom="paragraph">
            <wp:posOffset>27305</wp:posOffset>
          </wp:positionV>
          <wp:extent cx="1210310" cy="603250"/>
          <wp:effectExtent l="0" t="0" r="889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IC_Marca_RGB_Cor Horizontal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0310" cy="603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D032E">
      <w:rPr>
        <w:rFonts w:cs="Arial"/>
        <w:b/>
        <w:sz w:val="18"/>
        <w:szCs w:val="18"/>
      </w:rPr>
      <w:t>GOVERNO DO DISTRITO FEDERAL</w:t>
    </w:r>
  </w:p>
  <w:p w14:paraId="695746DE" w14:textId="77777777" w:rsidR="00B04840" w:rsidRPr="00CD032E" w:rsidRDefault="00B04840" w:rsidP="00B04840">
    <w:pPr>
      <w:tabs>
        <w:tab w:val="center" w:pos="7852"/>
        <w:tab w:val="left" w:pos="12661"/>
      </w:tabs>
      <w:spacing w:after="0"/>
      <w:ind w:firstLine="1276"/>
      <w:rPr>
        <w:rFonts w:cs="Arial"/>
        <w:b/>
        <w:sz w:val="18"/>
        <w:szCs w:val="18"/>
      </w:rPr>
    </w:pPr>
    <w:r w:rsidRPr="00CD032E">
      <w:rPr>
        <w:rFonts w:cs="Arial"/>
        <w:b/>
        <w:sz w:val="18"/>
        <w:szCs w:val="18"/>
      </w:rPr>
      <w:t>Secretaria de Estado de Cultura e Economia Criativa</w:t>
    </w:r>
  </w:p>
  <w:p w14:paraId="54469FF8" w14:textId="77777777" w:rsidR="00B04840" w:rsidRPr="00CD032E" w:rsidRDefault="00B04840" w:rsidP="00B04840">
    <w:pPr>
      <w:spacing w:after="0"/>
      <w:ind w:firstLine="1276"/>
      <w:rPr>
        <w:rFonts w:cs="Arial"/>
        <w:sz w:val="18"/>
        <w:szCs w:val="18"/>
      </w:rPr>
    </w:pPr>
    <w:r w:rsidRPr="00CD032E">
      <w:rPr>
        <w:rFonts w:cs="Arial"/>
        <w:sz w:val="18"/>
        <w:szCs w:val="18"/>
      </w:rPr>
      <w:t>Subsecretaria de Fomento e Incentivo Cultural</w:t>
    </w:r>
  </w:p>
  <w:p w14:paraId="3473C775" w14:textId="77777777" w:rsidR="00B04840" w:rsidRDefault="00B04840" w:rsidP="00B04840">
    <w:pPr>
      <w:spacing w:after="0"/>
      <w:ind w:firstLine="1276"/>
      <w:rPr>
        <w:rFonts w:cs="Arial"/>
        <w:sz w:val="18"/>
        <w:szCs w:val="18"/>
      </w:rPr>
    </w:pPr>
    <w:r w:rsidRPr="00CD032E">
      <w:rPr>
        <w:rFonts w:cs="Arial"/>
        <w:sz w:val="18"/>
        <w:szCs w:val="18"/>
      </w:rPr>
      <w:t>Coordenação do Programa de Incentivo Fiscal</w:t>
    </w:r>
  </w:p>
  <w:p w14:paraId="75A05E94" w14:textId="1B6E63BB" w:rsidR="00F90159" w:rsidRPr="00B04840" w:rsidRDefault="00F90159" w:rsidP="00B0484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A48CD"/>
    <w:multiLevelType w:val="hybridMultilevel"/>
    <w:tmpl w:val="5C2A1CF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C4101E"/>
    <w:multiLevelType w:val="hybridMultilevel"/>
    <w:tmpl w:val="56D82B86"/>
    <w:lvl w:ilvl="0" w:tplc="35CE901E">
      <w:start w:val="1"/>
      <w:numFmt w:val="lowerLetter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E60437"/>
    <w:multiLevelType w:val="hybridMultilevel"/>
    <w:tmpl w:val="4F5CEB5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712E75"/>
    <w:multiLevelType w:val="multilevel"/>
    <w:tmpl w:val="13AE81C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ocumentProtection w:edit="forms" w:enforcement="1" w:cryptProviderType="rsaFull" w:cryptAlgorithmClass="hash" w:cryptAlgorithmType="typeAny" w:cryptAlgorithmSid="4" w:cryptSpinCount="100000" w:hash="GcMelvsQFftHtpD3TxHBKtqjchk=" w:salt="shJ74x8K3gubgdlmfKRZaA==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9EF"/>
    <w:rsid w:val="00004743"/>
    <w:rsid w:val="00005726"/>
    <w:rsid w:val="00006BBA"/>
    <w:rsid w:val="000235A3"/>
    <w:rsid w:val="0002731A"/>
    <w:rsid w:val="0004145A"/>
    <w:rsid w:val="000442B2"/>
    <w:rsid w:val="0005639F"/>
    <w:rsid w:val="000727FC"/>
    <w:rsid w:val="00082C96"/>
    <w:rsid w:val="000A16F3"/>
    <w:rsid w:val="000C28B7"/>
    <w:rsid w:val="000C462E"/>
    <w:rsid w:val="000F33C2"/>
    <w:rsid w:val="00110377"/>
    <w:rsid w:val="00127469"/>
    <w:rsid w:val="0013468D"/>
    <w:rsid w:val="001519D3"/>
    <w:rsid w:val="001723B4"/>
    <w:rsid w:val="00172A3C"/>
    <w:rsid w:val="001878AB"/>
    <w:rsid w:val="001902C1"/>
    <w:rsid w:val="0019204C"/>
    <w:rsid w:val="00192142"/>
    <w:rsid w:val="00194518"/>
    <w:rsid w:val="00195451"/>
    <w:rsid w:val="001B0664"/>
    <w:rsid w:val="001B1795"/>
    <w:rsid w:val="001C56D7"/>
    <w:rsid w:val="001D3379"/>
    <w:rsid w:val="001E66BC"/>
    <w:rsid w:val="001F1EB8"/>
    <w:rsid w:val="00200F86"/>
    <w:rsid w:val="002039A1"/>
    <w:rsid w:val="00216E57"/>
    <w:rsid w:val="00222FCC"/>
    <w:rsid w:val="002416F5"/>
    <w:rsid w:val="002452D8"/>
    <w:rsid w:val="002538D6"/>
    <w:rsid w:val="00262907"/>
    <w:rsid w:val="002700F1"/>
    <w:rsid w:val="002748F5"/>
    <w:rsid w:val="00280E97"/>
    <w:rsid w:val="0028296C"/>
    <w:rsid w:val="00292178"/>
    <w:rsid w:val="00297DA3"/>
    <w:rsid w:val="002A6EC0"/>
    <w:rsid w:val="002A7568"/>
    <w:rsid w:val="002A79DE"/>
    <w:rsid w:val="002B3093"/>
    <w:rsid w:val="002B3C3D"/>
    <w:rsid w:val="002B6AC6"/>
    <w:rsid w:val="002C1B85"/>
    <w:rsid w:val="002C3957"/>
    <w:rsid w:val="002C4CB2"/>
    <w:rsid w:val="002C77ED"/>
    <w:rsid w:val="002F02CD"/>
    <w:rsid w:val="00301D01"/>
    <w:rsid w:val="003021E0"/>
    <w:rsid w:val="00311161"/>
    <w:rsid w:val="0031363D"/>
    <w:rsid w:val="00325A91"/>
    <w:rsid w:val="00327E4B"/>
    <w:rsid w:val="00330A56"/>
    <w:rsid w:val="00335287"/>
    <w:rsid w:val="00342BC1"/>
    <w:rsid w:val="00345082"/>
    <w:rsid w:val="00393011"/>
    <w:rsid w:val="003A77D1"/>
    <w:rsid w:val="003B53CF"/>
    <w:rsid w:val="003B7DA2"/>
    <w:rsid w:val="003B7E0E"/>
    <w:rsid w:val="003C637C"/>
    <w:rsid w:val="003D5BD4"/>
    <w:rsid w:val="003D6BDE"/>
    <w:rsid w:val="00403C00"/>
    <w:rsid w:val="00405FC9"/>
    <w:rsid w:val="00410751"/>
    <w:rsid w:val="00414A91"/>
    <w:rsid w:val="00433960"/>
    <w:rsid w:val="00443DC2"/>
    <w:rsid w:val="004453C2"/>
    <w:rsid w:val="00451081"/>
    <w:rsid w:val="004576F8"/>
    <w:rsid w:val="00491B67"/>
    <w:rsid w:val="004A7BD1"/>
    <w:rsid w:val="004C0C91"/>
    <w:rsid w:val="004E65EB"/>
    <w:rsid w:val="004F35BE"/>
    <w:rsid w:val="00505232"/>
    <w:rsid w:val="00510325"/>
    <w:rsid w:val="0051288B"/>
    <w:rsid w:val="00513ED6"/>
    <w:rsid w:val="0051418F"/>
    <w:rsid w:val="00515AD2"/>
    <w:rsid w:val="00522C55"/>
    <w:rsid w:val="00523813"/>
    <w:rsid w:val="00523966"/>
    <w:rsid w:val="005332F2"/>
    <w:rsid w:val="00534F01"/>
    <w:rsid w:val="00536E97"/>
    <w:rsid w:val="00563E3F"/>
    <w:rsid w:val="00567623"/>
    <w:rsid w:val="00580E71"/>
    <w:rsid w:val="00582989"/>
    <w:rsid w:val="00582BE1"/>
    <w:rsid w:val="005A0718"/>
    <w:rsid w:val="005A4460"/>
    <w:rsid w:val="005A5C3E"/>
    <w:rsid w:val="005B0DF4"/>
    <w:rsid w:val="005B0EAA"/>
    <w:rsid w:val="005B5519"/>
    <w:rsid w:val="005C1144"/>
    <w:rsid w:val="005C1BC2"/>
    <w:rsid w:val="005C2CA2"/>
    <w:rsid w:val="005D5AC3"/>
    <w:rsid w:val="005E3257"/>
    <w:rsid w:val="005E7C59"/>
    <w:rsid w:val="00605345"/>
    <w:rsid w:val="0060746B"/>
    <w:rsid w:val="00615433"/>
    <w:rsid w:val="006260BE"/>
    <w:rsid w:val="00635720"/>
    <w:rsid w:val="00645493"/>
    <w:rsid w:val="0064666B"/>
    <w:rsid w:val="00651A2E"/>
    <w:rsid w:val="0065692E"/>
    <w:rsid w:val="00675DA0"/>
    <w:rsid w:val="00692B90"/>
    <w:rsid w:val="006C4C7F"/>
    <w:rsid w:val="006E6321"/>
    <w:rsid w:val="006F4A50"/>
    <w:rsid w:val="006F518E"/>
    <w:rsid w:val="00707DAF"/>
    <w:rsid w:val="0071473C"/>
    <w:rsid w:val="00714BCB"/>
    <w:rsid w:val="00740BD0"/>
    <w:rsid w:val="00741AF4"/>
    <w:rsid w:val="007479E4"/>
    <w:rsid w:val="007514F6"/>
    <w:rsid w:val="0075798C"/>
    <w:rsid w:val="007661C6"/>
    <w:rsid w:val="00766C32"/>
    <w:rsid w:val="007708C5"/>
    <w:rsid w:val="00783430"/>
    <w:rsid w:val="00793CCA"/>
    <w:rsid w:val="007A09B1"/>
    <w:rsid w:val="007A16DB"/>
    <w:rsid w:val="007A1B29"/>
    <w:rsid w:val="007A57AD"/>
    <w:rsid w:val="007A7B40"/>
    <w:rsid w:val="007C27B7"/>
    <w:rsid w:val="007D541D"/>
    <w:rsid w:val="007D68C3"/>
    <w:rsid w:val="007E68ED"/>
    <w:rsid w:val="007E7F5B"/>
    <w:rsid w:val="007F4776"/>
    <w:rsid w:val="00813648"/>
    <w:rsid w:val="0081786C"/>
    <w:rsid w:val="00820236"/>
    <w:rsid w:val="00820A3F"/>
    <w:rsid w:val="00821E20"/>
    <w:rsid w:val="00823944"/>
    <w:rsid w:val="00852E7A"/>
    <w:rsid w:val="0086600A"/>
    <w:rsid w:val="0088447C"/>
    <w:rsid w:val="008978A0"/>
    <w:rsid w:val="008A1C55"/>
    <w:rsid w:val="008A1DEC"/>
    <w:rsid w:val="008A5AE9"/>
    <w:rsid w:val="008A62ED"/>
    <w:rsid w:val="008C5319"/>
    <w:rsid w:val="008D0D77"/>
    <w:rsid w:val="008F66B0"/>
    <w:rsid w:val="009001DF"/>
    <w:rsid w:val="00901B66"/>
    <w:rsid w:val="00930A77"/>
    <w:rsid w:val="0093395D"/>
    <w:rsid w:val="00947A6C"/>
    <w:rsid w:val="00951EF2"/>
    <w:rsid w:val="00957511"/>
    <w:rsid w:val="00986230"/>
    <w:rsid w:val="009A408C"/>
    <w:rsid w:val="009B198D"/>
    <w:rsid w:val="009B7032"/>
    <w:rsid w:val="009C2C36"/>
    <w:rsid w:val="009C5F31"/>
    <w:rsid w:val="009D076E"/>
    <w:rsid w:val="009D09B8"/>
    <w:rsid w:val="009E20D0"/>
    <w:rsid w:val="009E76B3"/>
    <w:rsid w:val="00A07011"/>
    <w:rsid w:val="00A1188A"/>
    <w:rsid w:val="00A22BA4"/>
    <w:rsid w:val="00A240A3"/>
    <w:rsid w:val="00A27007"/>
    <w:rsid w:val="00A4071C"/>
    <w:rsid w:val="00A40BAD"/>
    <w:rsid w:val="00A42AD5"/>
    <w:rsid w:val="00A45D65"/>
    <w:rsid w:val="00A55C4E"/>
    <w:rsid w:val="00A66A4B"/>
    <w:rsid w:val="00A73769"/>
    <w:rsid w:val="00A822F1"/>
    <w:rsid w:val="00AA1045"/>
    <w:rsid w:val="00AA642C"/>
    <w:rsid w:val="00AB7955"/>
    <w:rsid w:val="00AC43CE"/>
    <w:rsid w:val="00AD500E"/>
    <w:rsid w:val="00AE0FD7"/>
    <w:rsid w:val="00AE539A"/>
    <w:rsid w:val="00AE622C"/>
    <w:rsid w:val="00B00DAB"/>
    <w:rsid w:val="00B04840"/>
    <w:rsid w:val="00B2016B"/>
    <w:rsid w:val="00B2706C"/>
    <w:rsid w:val="00B378DE"/>
    <w:rsid w:val="00B4204F"/>
    <w:rsid w:val="00B42C96"/>
    <w:rsid w:val="00B5006F"/>
    <w:rsid w:val="00B55D59"/>
    <w:rsid w:val="00B57DD1"/>
    <w:rsid w:val="00B66C68"/>
    <w:rsid w:val="00B7741D"/>
    <w:rsid w:val="00BA166C"/>
    <w:rsid w:val="00BA52A1"/>
    <w:rsid w:val="00BC270F"/>
    <w:rsid w:val="00BD1556"/>
    <w:rsid w:val="00BD60F5"/>
    <w:rsid w:val="00BE3A50"/>
    <w:rsid w:val="00BE4B13"/>
    <w:rsid w:val="00BF4334"/>
    <w:rsid w:val="00C028FA"/>
    <w:rsid w:val="00C074D6"/>
    <w:rsid w:val="00C2227A"/>
    <w:rsid w:val="00C30DE6"/>
    <w:rsid w:val="00C35059"/>
    <w:rsid w:val="00C40F49"/>
    <w:rsid w:val="00C62F8C"/>
    <w:rsid w:val="00C64450"/>
    <w:rsid w:val="00C76197"/>
    <w:rsid w:val="00C82F88"/>
    <w:rsid w:val="00C8547B"/>
    <w:rsid w:val="00C92B44"/>
    <w:rsid w:val="00C9396B"/>
    <w:rsid w:val="00C954B0"/>
    <w:rsid w:val="00C9635E"/>
    <w:rsid w:val="00CB3763"/>
    <w:rsid w:val="00CB49C2"/>
    <w:rsid w:val="00CC3AA8"/>
    <w:rsid w:val="00CC3E83"/>
    <w:rsid w:val="00CC6CA7"/>
    <w:rsid w:val="00CD116C"/>
    <w:rsid w:val="00CF0053"/>
    <w:rsid w:val="00CF2F9D"/>
    <w:rsid w:val="00CF3A29"/>
    <w:rsid w:val="00D0154F"/>
    <w:rsid w:val="00D02ECB"/>
    <w:rsid w:val="00D11DB4"/>
    <w:rsid w:val="00D12595"/>
    <w:rsid w:val="00D167DE"/>
    <w:rsid w:val="00D2017B"/>
    <w:rsid w:val="00D260AD"/>
    <w:rsid w:val="00D404AF"/>
    <w:rsid w:val="00D576E6"/>
    <w:rsid w:val="00D661AD"/>
    <w:rsid w:val="00D73D6D"/>
    <w:rsid w:val="00D75D6A"/>
    <w:rsid w:val="00DB2CB8"/>
    <w:rsid w:val="00DC0AD7"/>
    <w:rsid w:val="00DC249A"/>
    <w:rsid w:val="00DD7880"/>
    <w:rsid w:val="00DF7587"/>
    <w:rsid w:val="00DF7CFB"/>
    <w:rsid w:val="00E05B23"/>
    <w:rsid w:val="00E127DE"/>
    <w:rsid w:val="00E153BE"/>
    <w:rsid w:val="00E25691"/>
    <w:rsid w:val="00E3159A"/>
    <w:rsid w:val="00E33144"/>
    <w:rsid w:val="00E41339"/>
    <w:rsid w:val="00E55019"/>
    <w:rsid w:val="00E5605D"/>
    <w:rsid w:val="00E565AD"/>
    <w:rsid w:val="00E57833"/>
    <w:rsid w:val="00E65A1D"/>
    <w:rsid w:val="00E66499"/>
    <w:rsid w:val="00E86036"/>
    <w:rsid w:val="00E879B8"/>
    <w:rsid w:val="00E87E5D"/>
    <w:rsid w:val="00E91D8C"/>
    <w:rsid w:val="00E93E66"/>
    <w:rsid w:val="00E952D3"/>
    <w:rsid w:val="00E95D40"/>
    <w:rsid w:val="00EA58B5"/>
    <w:rsid w:val="00EA5E62"/>
    <w:rsid w:val="00EC7358"/>
    <w:rsid w:val="00EE153A"/>
    <w:rsid w:val="00EE1FA5"/>
    <w:rsid w:val="00EE5AB2"/>
    <w:rsid w:val="00EF3622"/>
    <w:rsid w:val="00EF4F21"/>
    <w:rsid w:val="00F0052B"/>
    <w:rsid w:val="00F16BB7"/>
    <w:rsid w:val="00F2189A"/>
    <w:rsid w:val="00F25C7C"/>
    <w:rsid w:val="00F26F4E"/>
    <w:rsid w:val="00F309EF"/>
    <w:rsid w:val="00F347A6"/>
    <w:rsid w:val="00F43B1D"/>
    <w:rsid w:val="00F538EC"/>
    <w:rsid w:val="00F57A1C"/>
    <w:rsid w:val="00F6336A"/>
    <w:rsid w:val="00F63737"/>
    <w:rsid w:val="00F80A19"/>
    <w:rsid w:val="00F844DB"/>
    <w:rsid w:val="00F90159"/>
    <w:rsid w:val="00F91E25"/>
    <w:rsid w:val="00F96381"/>
    <w:rsid w:val="00F9671C"/>
    <w:rsid w:val="00F967F3"/>
    <w:rsid w:val="00FA23DC"/>
    <w:rsid w:val="00FA609D"/>
    <w:rsid w:val="00FB7B1A"/>
    <w:rsid w:val="00FC0385"/>
    <w:rsid w:val="00FC7A86"/>
    <w:rsid w:val="00FE3E49"/>
    <w:rsid w:val="00FF33C9"/>
    <w:rsid w:val="00FF6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9AF8A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3622"/>
    <w:rPr>
      <w:rFonts w:ascii="Arial" w:hAnsi="Arial"/>
    </w:rPr>
  </w:style>
  <w:style w:type="paragraph" w:styleId="Ttulo1">
    <w:name w:val="heading 1"/>
    <w:basedOn w:val="Normal"/>
    <w:next w:val="Normal"/>
    <w:link w:val="Ttulo1Char"/>
    <w:uiPriority w:val="9"/>
    <w:qFormat/>
    <w:rsid w:val="00EF3622"/>
    <w:pPr>
      <w:keepNext/>
      <w:keepLines/>
      <w:spacing w:before="240" w:after="0"/>
      <w:outlineLvl w:val="0"/>
    </w:pPr>
    <w:rPr>
      <w:rFonts w:eastAsiaTheme="majorEastAsia" w:cstheme="majorBidi"/>
      <w:b/>
      <w:sz w:val="26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D73D6D"/>
    <w:pPr>
      <w:keepNext/>
      <w:keepLines/>
      <w:shd w:val="clear" w:color="auto" w:fill="B8CCE4" w:themeFill="accent1" w:themeFillTint="66"/>
      <w:spacing w:before="40" w:after="0"/>
      <w:outlineLvl w:val="1"/>
    </w:pPr>
    <w:rPr>
      <w:rFonts w:eastAsiaTheme="majorEastAsia" w:cstheme="majorBidi"/>
      <w:color w:val="244061" w:themeColor="accent1" w:themeShade="80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309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309EF"/>
  </w:style>
  <w:style w:type="paragraph" w:styleId="Rodap">
    <w:name w:val="footer"/>
    <w:basedOn w:val="Normal"/>
    <w:link w:val="RodapChar"/>
    <w:uiPriority w:val="99"/>
    <w:unhideWhenUsed/>
    <w:rsid w:val="00F309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309EF"/>
  </w:style>
  <w:style w:type="paragraph" w:styleId="Textodebalo">
    <w:name w:val="Balloon Text"/>
    <w:basedOn w:val="Normal"/>
    <w:link w:val="TextodebaloChar"/>
    <w:uiPriority w:val="99"/>
    <w:semiHidden/>
    <w:unhideWhenUsed/>
    <w:rsid w:val="00F309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09EF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31363D"/>
    <w:pPr>
      <w:spacing w:after="0" w:line="240" w:lineRule="auto"/>
    </w:pPr>
  </w:style>
  <w:style w:type="paragraph" w:customStyle="1" w:styleId="Tese-CorpodoTexto">
    <w:name w:val="Tese - Corpo do Texto"/>
    <w:basedOn w:val="Normal"/>
    <w:rsid w:val="002538D6"/>
    <w:pPr>
      <w:widowControl w:val="0"/>
      <w:suppressAutoHyphens/>
      <w:spacing w:after="238" w:line="360" w:lineRule="auto"/>
      <w:ind w:firstLine="1134"/>
      <w:jc w:val="both"/>
    </w:pPr>
    <w:rPr>
      <w:rFonts w:eastAsia="Lucida Sans Unicode" w:cs="Times New Roman"/>
      <w:kern w:val="1"/>
      <w:sz w:val="24"/>
      <w:szCs w:val="24"/>
    </w:rPr>
  </w:style>
  <w:style w:type="table" w:styleId="Tabelacomgrade">
    <w:name w:val="Table Grid"/>
    <w:basedOn w:val="Tabelanormal"/>
    <w:uiPriority w:val="59"/>
    <w:rsid w:val="002629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820A3F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AE539A"/>
    <w:pPr>
      <w:ind w:left="720"/>
      <w:contextualSpacing/>
    </w:pPr>
  </w:style>
  <w:style w:type="paragraph" w:customStyle="1" w:styleId="Normal1">
    <w:name w:val="Normal1"/>
    <w:rsid w:val="00C92B44"/>
    <w:rPr>
      <w:rFonts w:ascii="Calibri" w:eastAsia="Calibri" w:hAnsi="Calibri" w:cs="Calibri"/>
      <w:color w:val="000000"/>
    </w:rPr>
  </w:style>
  <w:style w:type="table" w:customStyle="1" w:styleId="Tabelacomgrade1">
    <w:name w:val="Tabela com grade1"/>
    <w:basedOn w:val="Tabelanormal"/>
    <w:next w:val="Tabelacomgrade"/>
    <w:uiPriority w:val="59"/>
    <w:rsid w:val="00607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uiPriority w:val="9"/>
    <w:rsid w:val="00D73D6D"/>
    <w:rPr>
      <w:rFonts w:ascii="Arial" w:eastAsiaTheme="majorEastAsia" w:hAnsi="Arial" w:cstheme="majorBidi"/>
      <w:color w:val="244061" w:themeColor="accent1" w:themeShade="80"/>
      <w:sz w:val="26"/>
      <w:szCs w:val="26"/>
      <w:shd w:val="clear" w:color="auto" w:fill="B8CCE4" w:themeFill="accent1" w:themeFillTint="66"/>
    </w:rPr>
  </w:style>
  <w:style w:type="character" w:customStyle="1" w:styleId="Ttulo1Char">
    <w:name w:val="Título 1 Char"/>
    <w:basedOn w:val="Fontepargpadro"/>
    <w:link w:val="Ttulo1"/>
    <w:uiPriority w:val="9"/>
    <w:rsid w:val="00EF3622"/>
    <w:rPr>
      <w:rFonts w:ascii="Arial" w:eastAsiaTheme="majorEastAsia" w:hAnsi="Arial" w:cstheme="majorBidi"/>
      <w:b/>
      <w:sz w:val="26"/>
      <w:szCs w:val="32"/>
    </w:rPr>
  </w:style>
  <w:style w:type="paragraph" w:styleId="Ttulo">
    <w:name w:val="Title"/>
    <w:basedOn w:val="Normal"/>
    <w:next w:val="Normal"/>
    <w:link w:val="TtuloChar"/>
    <w:uiPriority w:val="10"/>
    <w:qFormat/>
    <w:rsid w:val="009C5F31"/>
    <w:pPr>
      <w:spacing w:after="0" w:line="240" w:lineRule="auto"/>
      <w:contextualSpacing/>
    </w:pPr>
    <w:rPr>
      <w:rFonts w:asciiTheme="majorHAnsi" w:eastAsiaTheme="majorEastAsia" w:hAnsiTheme="majorHAnsi" w:cstheme="majorBidi"/>
      <w:smallCaps/>
      <w:color w:val="1F497D" w:themeColor="text2"/>
      <w:spacing w:val="-10"/>
      <w:kern w:val="28"/>
      <w:sz w:val="48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C5F31"/>
    <w:rPr>
      <w:rFonts w:asciiTheme="majorHAnsi" w:eastAsiaTheme="majorEastAsia" w:hAnsiTheme="majorHAnsi" w:cstheme="majorBidi"/>
      <w:smallCaps/>
      <w:color w:val="1F497D" w:themeColor="text2"/>
      <w:spacing w:val="-10"/>
      <w:kern w:val="28"/>
      <w:sz w:val="48"/>
      <w:szCs w:val="56"/>
    </w:rPr>
  </w:style>
  <w:style w:type="character" w:styleId="TextodoEspaoReservado">
    <w:name w:val="Placeholder Text"/>
    <w:basedOn w:val="Fontepargpadro"/>
    <w:uiPriority w:val="99"/>
    <w:semiHidden/>
    <w:rsid w:val="00615433"/>
    <w:rPr>
      <w:color w:val="808080"/>
    </w:rPr>
  </w:style>
  <w:style w:type="character" w:styleId="nfase">
    <w:name w:val="Emphasis"/>
    <w:basedOn w:val="Fontepargpadro"/>
    <w:uiPriority w:val="20"/>
    <w:qFormat/>
    <w:rsid w:val="00B5006F"/>
    <w:rPr>
      <w:rFonts w:ascii="Arial" w:hAnsi="Arial"/>
      <w:b/>
      <w:i/>
      <w:iCs/>
      <w:color w:val="0070C0"/>
      <w:sz w:val="28"/>
    </w:rPr>
  </w:style>
  <w:style w:type="paragraph" w:styleId="Reviso">
    <w:name w:val="Revision"/>
    <w:hidden/>
    <w:uiPriority w:val="99"/>
    <w:semiHidden/>
    <w:rsid w:val="00E153BE"/>
    <w:pPr>
      <w:spacing w:after="0" w:line="240" w:lineRule="auto"/>
    </w:pPr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3622"/>
    <w:rPr>
      <w:rFonts w:ascii="Arial" w:hAnsi="Arial"/>
    </w:rPr>
  </w:style>
  <w:style w:type="paragraph" w:styleId="Ttulo1">
    <w:name w:val="heading 1"/>
    <w:basedOn w:val="Normal"/>
    <w:next w:val="Normal"/>
    <w:link w:val="Ttulo1Char"/>
    <w:uiPriority w:val="9"/>
    <w:qFormat/>
    <w:rsid w:val="00EF3622"/>
    <w:pPr>
      <w:keepNext/>
      <w:keepLines/>
      <w:spacing w:before="240" w:after="0"/>
      <w:outlineLvl w:val="0"/>
    </w:pPr>
    <w:rPr>
      <w:rFonts w:eastAsiaTheme="majorEastAsia" w:cstheme="majorBidi"/>
      <w:b/>
      <w:sz w:val="26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D73D6D"/>
    <w:pPr>
      <w:keepNext/>
      <w:keepLines/>
      <w:shd w:val="clear" w:color="auto" w:fill="B8CCE4" w:themeFill="accent1" w:themeFillTint="66"/>
      <w:spacing w:before="40" w:after="0"/>
      <w:outlineLvl w:val="1"/>
    </w:pPr>
    <w:rPr>
      <w:rFonts w:eastAsiaTheme="majorEastAsia" w:cstheme="majorBidi"/>
      <w:color w:val="244061" w:themeColor="accent1" w:themeShade="80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309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309EF"/>
  </w:style>
  <w:style w:type="paragraph" w:styleId="Rodap">
    <w:name w:val="footer"/>
    <w:basedOn w:val="Normal"/>
    <w:link w:val="RodapChar"/>
    <w:uiPriority w:val="99"/>
    <w:unhideWhenUsed/>
    <w:rsid w:val="00F309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309EF"/>
  </w:style>
  <w:style w:type="paragraph" w:styleId="Textodebalo">
    <w:name w:val="Balloon Text"/>
    <w:basedOn w:val="Normal"/>
    <w:link w:val="TextodebaloChar"/>
    <w:uiPriority w:val="99"/>
    <w:semiHidden/>
    <w:unhideWhenUsed/>
    <w:rsid w:val="00F309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09EF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31363D"/>
    <w:pPr>
      <w:spacing w:after="0" w:line="240" w:lineRule="auto"/>
    </w:pPr>
  </w:style>
  <w:style w:type="paragraph" w:customStyle="1" w:styleId="Tese-CorpodoTexto">
    <w:name w:val="Tese - Corpo do Texto"/>
    <w:basedOn w:val="Normal"/>
    <w:rsid w:val="002538D6"/>
    <w:pPr>
      <w:widowControl w:val="0"/>
      <w:suppressAutoHyphens/>
      <w:spacing w:after="238" w:line="360" w:lineRule="auto"/>
      <w:ind w:firstLine="1134"/>
      <w:jc w:val="both"/>
    </w:pPr>
    <w:rPr>
      <w:rFonts w:eastAsia="Lucida Sans Unicode" w:cs="Times New Roman"/>
      <w:kern w:val="1"/>
      <w:sz w:val="24"/>
      <w:szCs w:val="24"/>
    </w:rPr>
  </w:style>
  <w:style w:type="table" w:styleId="Tabelacomgrade">
    <w:name w:val="Table Grid"/>
    <w:basedOn w:val="Tabelanormal"/>
    <w:uiPriority w:val="59"/>
    <w:rsid w:val="002629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820A3F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AE539A"/>
    <w:pPr>
      <w:ind w:left="720"/>
      <w:contextualSpacing/>
    </w:pPr>
  </w:style>
  <w:style w:type="paragraph" w:customStyle="1" w:styleId="Normal1">
    <w:name w:val="Normal1"/>
    <w:rsid w:val="00C92B44"/>
    <w:rPr>
      <w:rFonts w:ascii="Calibri" w:eastAsia="Calibri" w:hAnsi="Calibri" w:cs="Calibri"/>
      <w:color w:val="000000"/>
    </w:rPr>
  </w:style>
  <w:style w:type="table" w:customStyle="1" w:styleId="Tabelacomgrade1">
    <w:name w:val="Tabela com grade1"/>
    <w:basedOn w:val="Tabelanormal"/>
    <w:next w:val="Tabelacomgrade"/>
    <w:uiPriority w:val="59"/>
    <w:rsid w:val="00607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uiPriority w:val="9"/>
    <w:rsid w:val="00D73D6D"/>
    <w:rPr>
      <w:rFonts w:ascii="Arial" w:eastAsiaTheme="majorEastAsia" w:hAnsi="Arial" w:cstheme="majorBidi"/>
      <w:color w:val="244061" w:themeColor="accent1" w:themeShade="80"/>
      <w:sz w:val="26"/>
      <w:szCs w:val="26"/>
      <w:shd w:val="clear" w:color="auto" w:fill="B8CCE4" w:themeFill="accent1" w:themeFillTint="66"/>
    </w:rPr>
  </w:style>
  <w:style w:type="character" w:customStyle="1" w:styleId="Ttulo1Char">
    <w:name w:val="Título 1 Char"/>
    <w:basedOn w:val="Fontepargpadro"/>
    <w:link w:val="Ttulo1"/>
    <w:uiPriority w:val="9"/>
    <w:rsid w:val="00EF3622"/>
    <w:rPr>
      <w:rFonts w:ascii="Arial" w:eastAsiaTheme="majorEastAsia" w:hAnsi="Arial" w:cstheme="majorBidi"/>
      <w:b/>
      <w:sz w:val="26"/>
      <w:szCs w:val="32"/>
    </w:rPr>
  </w:style>
  <w:style w:type="paragraph" w:styleId="Ttulo">
    <w:name w:val="Title"/>
    <w:basedOn w:val="Normal"/>
    <w:next w:val="Normal"/>
    <w:link w:val="TtuloChar"/>
    <w:uiPriority w:val="10"/>
    <w:qFormat/>
    <w:rsid w:val="009C5F31"/>
    <w:pPr>
      <w:spacing w:after="0" w:line="240" w:lineRule="auto"/>
      <w:contextualSpacing/>
    </w:pPr>
    <w:rPr>
      <w:rFonts w:asciiTheme="majorHAnsi" w:eastAsiaTheme="majorEastAsia" w:hAnsiTheme="majorHAnsi" w:cstheme="majorBidi"/>
      <w:smallCaps/>
      <w:color w:val="1F497D" w:themeColor="text2"/>
      <w:spacing w:val="-10"/>
      <w:kern w:val="28"/>
      <w:sz w:val="48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C5F31"/>
    <w:rPr>
      <w:rFonts w:asciiTheme="majorHAnsi" w:eastAsiaTheme="majorEastAsia" w:hAnsiTheme="majorHAnsi" w:cstheme="majorBidi"/>
      <w:smallCaps/>
      <w:color w:val="1F497D" w:themeColor="text2"/>
      <w:spacing w:val="-10"/>
      <w:kern w:val="28"/>
      <w:sz w:val="48"/>
      <w:szCs w:val="56"/>
    </w:rPr>
  </w:style>
  <w:style w:type="character" w:styleId="TextodoEspaoReservado">
    <w:name w:val="Placeholder Text"/>
    <w:basedOn w:val="Fontepargpadro"/>
    <w:uiPriority w:val="99"/>
    <w:semiHidden/>
    <w:rsid w:val="00615433"/>
    <w:rPr>
      <w:color w:val="808080"/>
    </w:rPr>
  </w:style>
  <w:style w:type="character" w:styleId="nfase">
    <w:name w:val="Emphasis"/>
    <w:basedOn w:val="Fontepargpadro"/>
    <w:uiPriority w:val="20"/>
    <w:qFormat/>
    <w:rsid w:val="00B5006F"/>
    <w:rPr>
      <w:rFonts w:ascii="Arial" w:hAnsi="Arial"/>
      <w:b/>
      <w:i/>
      <w:iCs/>
      <w:color w:val="0070C0"/>
      <w:sz w:val="28"/>
    </w:rPr>
  </w:style>
  <w:style w:type="paragraph" w:styleId="Reviso">
    <w:name w:val="Revision"/>
    <w:hidden/>
    <w:uiPriority w:val="99"/>
    <w:semiHidden/>
    <w:rsid w:val="00E153BE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3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D717EB-A9A2-4D75-BBE1-EB6524C56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3</Pages>
  <Words>871</Words>
  <Characters>4707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Moema Gomes de Faria</dc:creator>
  <cp:lastModifiedBy>Beatriz Sousa de Oliveira</cp:lastModifiedBy>
  <cp:revision>19</cp:revision>
  <cp:lastPrinted>2019-06-14T13:14:00Z</cp:lastPrinted>
  <dcterms:created xsi:type="dcterms:W3CDTF">2019-06-14T17:21:00Z</dcterms:created>
  <dcterms:modified xsi:type="dcterms:W3CDTF">2020-10-15T13:34:00Z</dcterms:modified>
</cp:coreProperties>
</file>